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D447A3">
            <w:pPr>
              <w:pStyle w:val="ConsPlusTitlePage"/>
            </w:pPr>
            <w:bookmarkStart w:id="0" w:name="_GoBack"/>
            <w:bookmarkEnd w:id="0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D447A3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"Рекомендации по определению штатной численности работников бюджетных организаций на основе нормативов по труду"</w:t>
            </w:r>
            <w:r>
              <w:rPr>
                <w:sz w:val="48"/>
                <w:szCs w:val="48"/>
              </w:rPr>
              <w:br/>
              <w:t>(утв. Росздравом)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D447A3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 03.12.20</w:t>
            </w:r>
            <w:r>
              <w:rPr>
                <w:sz w:val="28"/>
                <w:szCs w:val="28"/>
              </w:rPr>
              <w:t xml:space="preserve">17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D447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D447A3">
      <w:pPr>
        <w:pStyle w:val="ConsPlusNormal"/>
        <w:ind w:firstLine="540"/>
        <w:jc w:val="both"/>
        <w:outlineLvl w:val="0"/>
      </w:pPr>
    </w:p>
    <w:p w:rsidR="00000000" w:rsidRDefault="00D447A3">
      <w:pPr>
        <w:pStyle w:val="ConsPlusTitle"/>
        <w:jc w:val="center"/>
        <w:outlineLvl w:val="0"/>
      </w:pPr>
      <w:r>
        <w:t>РЕКОМЕНДАЦИИ</w:t>
      </w:r>
    </w:p>
    <w:p w:rsidR="00000000" w:rsidRDefault="00D447A3">
      <w:pPr>
        <w:pStyle w:val="ConsPlusTitle"/>
        <w:jc w:val="center"/>
      </w:pPr>
      <w:r>
        <w:t>ПО ОПРЕДЕЛЕНИЮ ШТАТНОЙ ЧИСЛЕННОСТИ РАБОТНИКОВ БЮДЖЕТНЫХ</w:t>
      </w:r>
    </w:p>
    <w:p w:rsidR="00000000" w:rsidRDefault="00D447A3">
      <w:pPr>
        <w:pStyle w:val="ConsPlusTitle"/>
        <w:jc w:val="center"/>
      </w:pPr>
      <w:r>
        <w:t>ОРГАНИЗАЦИЙ НА ОСНОВЕ НОРМАТИВОВ ПО ТРУДУ</w:t>
      </w:r>
    </w:p>
    <w:p w:rsidR="00000000" w:rsidRDefault="00D447A3">
      <w:pPr>
        <w:pStyle w:val="ConsPlusNormal"/>
        <w:jc w:val="center"/>
      </w:pPr>
    </w:p>
    <w:p w:rsidR="00000000" w:rsidRDefault="00D447A3">
      <w:pPr>
        <w:pStyle w:val="ConsPlusNormal"/>
        <w:ind w:firstLine="540"/>
        <w:jc w:val="both"/>
      </w:pPr>
      <w:r>
        <w:t>Рекомендации по определению штатной численности работников бюджетных организаций по труду подготовлены с учетом обобщения опыта применения нормативных матери</w:t>
      </w:r>
      <w:r>
        <w:t>алов по труду многоцелевого назначения, разработанных Управлением нормативов по труду ФГУП "НИИ ТСС" Росздрава.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В Рекомендациях рассмотрены общие методические положения по использованию нормативных материалов по труду работников бюджетных организаций, треб</w:t>
      </w:r>
      <w:r>
        <w:t>ования к нормативным материалам, правовые вопросы их установления и замены, контроль за состоянием нормативной базы и определение эффективности внедрения нормативных материалов по труду.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Рекомендации разработаны коллективом авторов: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к.э.н., заслуженный эко</w:t>
      </w:r>
      <w:r>
        <w:t>номист России Софийский Н.А. (руководитель работы), к.э.н. Кириченко М.Е. (ответственный исполнитель).</w:t>
      </w:r>
    </w:p>
    <w:p w:rsidR="00000000" w:rsidRDefault="00D447A3">
      <w:pPr>
        <w:pStyle w:val="ConsPlusNormal"/>
        <w:ind w:firstLine="540"/>
        <w:jc w:val="both"/>
      </w:pPr>
    </w:p>
    <w:p w:rsidR="00000000" w:rsidRDefault="00D447A3">
      <w:pPr>
        <w:pStyle w:val="ConsPlusNormal"/>
        <w:jc w:val="center"/>
        <w:outlineLvl w:val="1"/>
      </w:pPr>
      <w:r>
        <w:t>ВВЕДЕНИЕ</w:t>
      </w:r>
    </w:p>
    <w:p w:rsidR="00000000" w:rsidRDefault="00D447A3">
      <w:pPr>
        <w:pStyle w:val="ConsPlusNormal"/>
        <w:ind w:firstLine="540"/>
        <w:jc w:val="both"/>
      </w:pPr>
    </w:p>
    <w:p w:rsidR="00000000" w:rsidRDefault="00D447A3">
      <w:pPr>
        <w:pStyle w:val="ConsPlusNormal"/>
        <w:ind w:firstLine="540"/>
        <w:jc w:val="both"/>
      </w:pPr>
      <w:r>
        <w:t>Управлением нормативов по труду "НИИ ТСС" Росздрава (б. Центральное бюро нормативов по труду) за продолжительный период времени создана многоц</w:t>
      </w:r>
      <w:r>
        <w:t>елевая нормативная база межотраслевого назначения, позволяющая установить штатную численность специалистов, служащих и других работников бюджетных организаций.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В условиях необходимости стабилизации и подъема экономики, роста эффективности труда руководител</w:t>
      </w:r>
      <w:r>
        <w:t>ей, специалистов и служащих и усиления их воздействия на конечные результаты работы организаций возрастает потребность в обоснованном установлении их численности, в выявлении резервов для сокращения излишней численности работников за счет более рационально</w:t>
      </w:r>
      <w:r>
        <w:t>го использования фонда рабочего времени и установления оптимальной их нагрузки, которая позволяла бы сохранить не только прежний уровень эффективности их труда, но и повысить его.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Указанные обстоятельства усиливают необходимость совершенствования системы межотраслевых, отраслевых и местных нормативных материалов.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 xml:space="preserve">В связи с этим особое значение имеет многоцелевое, эффективное применение межотраслевых и отраслевых нормативов по труду </w:t>
      </w:r>
      <w:r>
        <w:t>в бюджетных организациях.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Нормативная база бюджетной организации должна быть комплексной, т.е. состоять из разных видов норм и нормативов различных уровней укрупнения. Она должна иметь многоцелевое назначение, а именно: обеспечение обоснованного установлен</w:t>
      </w:r>
      <w:r>
        <w:t>ия штатной численности работников организации и их функциональных подразделений, распределение численности работников по должностям, профессиям, установление нормированных заданий, определение трудоемкости работ, подготовка должностных инструкций и штатных</w:t>
      </w:r>
      <w:r>
        <w:t xml:space="preserve"> расписаний.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Актуальность разработки Рекомендаций по установлению штатной численности работников различных должностных категорий на базе межотраслевых, отраслевых и местных нормативов по труду объясняется во многом еще и тем, что изучение опыта их применен</w:t>
      </w:r>
      <w:r>
        <w:t>ия в организациях свидетельствует о значительных различиях в уровне эффективности внедрения нормативных материалов.</w:t>
      </w:r>
    </w:p>
    <w:p w:rsidR="00000000" w:rsidRDefault="00D447A3">
      <w:pPr>
        <w:pStyle w:val="ConsPlusNormal"/>
        <w:ind w:firstLine="540"/>
        <w:jc w:val="both"/>
      </w:pPr>
    </w:p>
    <w:p w:rsidR="00000000" w:rsidRDefault="00D447A3">
      <w:pPr>
        <w:pStyle w:val="ConsPlusNormal"/>
        <w:jc w:val="center"/>
        <w:outlineLvl w:val="1"/>
      </w:pPr>
      <w:r>
        <w:t>1. ОБЩИЕ ПОЛОЖЕНИЯ</w:t>
      </w:r>
    </w:p>
    <w:p w:rsidR="00000000" w:rsidRDefault="00D447A3">
      <w:pPr>
        <w:pStyle w:val="ConsPlusNormal"/>
        <w:jc w:val="center"/>
      </w:pPr>
      <w:r>
        <w:t>ПО ОБОСНОВАНИЮ ШТАТНОЙ ЧИСЛЕННОСТИ РАБОТНИКОВ БЮДЖЕТНЫХ</w:t>
      </w:r>
    </w:p>
    <w:p w:rsidR="00000000" w:rsidRDefault="00D447A3">
      <w:pPr>
        <w:pStyle w:val="ConsPlusNormal"/>
        <w:jc w:val="center"/>
      </w:pPr>
      <w:r>
        <w:t>ОРГАНИЗАЦИЙ НА ОСНОВЕ НОРМАТИВНЫХ МАТЕРИАЛОВ ПО ТРУДУ</w:t>
      </w:r>
    </w:p>
    <w:p w:rsidR="00000000" w:rsidRDefault="00D447A3">
      <w:pPr>
        <w:pStyle w:val="ConsPlusNormal"/>
        <w:ind w:firstLine="540"/>
        <w:jc w:val="both"/>
      </w:pPr>
    </w:p>
    <w:p w:rsidR="00000000" w:rsidRDefault="00D447A3">
      <w:pPr>
        <w:pStyle w:val="ConsPlusNormal"/>
        <w:ind w:firstLine="540"/>
        <w:jc w:val="both"/>
      </w:pPr>
      <w:r>
        <w:t>1.1. Штат</w:t>
      </w:r>
      <w:r>
        <w:t xml:space="preserve">ную численность работников бюджетных организаций рекомендуется установить на основе межотраслевых, отраслевых и местных нормативных материалов по труду, позволяющих определить необходимую численность работников функциональных подразделений организации или </w:t>
      </w:r>
      <w:r>
        <w:t xml:space="preserve">отдельных </w:t>
      </w:r>
      <w:r>
        <w:lastRenderedPageBreak/>
        <w:t>исполнителей.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Под необходимой численностью работников понимается численность, позволяющая эффективно и качественно выполнять конкретную работу при обеспечении условий научно обоснованных режимов труда и отдыха.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1.2. Штатная численность работников</w:t>
      </w:r>
      <w:r>
        <w:t xml:space="preserve"> бюджетной организации устанавливается по структурным подразделениям, раздельно для руководителей, специалистов и других служащих для производственного или обслуживающего персонала (рабочих).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1.3. Для установления штатной численности работников организации</w:t>
      </w:r>
      <w:r>
        <w:t xml:space="preserve"> применяются следующие виды нормативных материалов - норма времени, выработки (нагрузки), управляемости, норма времени обслуживания, численности, типовые штаты.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Норма времени - это величина затрат рабочего времени, установленная для выполнения единицы рабо</w:t>
      </w:r>
      <w:r>
        <w:t>ты работником или группой работников соответствующей квалификации в определенных организационно-технических условиях.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Норма выработки (нагрузки) - это установленный объем работы, единиц, который работник или группа работников соответствующей квалификации о</w:t>
      </w:r>
      <w:r>
        <w:t>бязаны выполнить в единицу рабочего времени в определенных организационно-технических условиях.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Норма управляемости - численность работников, которая находится в подчинении у одного руководителя.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 xml:space="preserve">Норма времени обслуживания - это величина затрат времени на </w:t>
      </w:r>
      <w:r>
        <w:t>обслуживание единицы объема работы.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Норматив численности - это установленная численность работников определенного профессионально-квалификационного состава, необходимая для выполнения конкретных производственных, управленческих функций или объемов работ.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Р</w:t>
      </w:r>
      <w:r>
        <w:t>азновидностью нормативов численности являются типовые штаты, установленные на основе норм времени обслуживания, нагрузки.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1.4. Нормативные материалы по труду, применяемые для расчета штатной численности, утверждаются в установленном порядке или руководител</w:t>
      </w:r>
      <w:r>
        <w:t>ем организации. По сфере применения нормативные материалы подразделяются на межотраслевые, отраслевые (ведомственные) и местные.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Межотраслевые нормативные материалы по труду разрабатываются исходя из организационно-технических условий, типичных для организ</w:t>
      </w:r>
      <w:r>
        <w:t>аций нескольких ведомств.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 xml:space="preserve">В </w:t>
      </w:r>
      <w:hyperlink w:anchor="Par533" w:tooltip="ПЕРЕЧЕНЬ" w:history="1">
        <w:r>
          <w:rPr>
            <w:color w:val="0000FF"/>
          </w:rPr>
          <w:t>Приложении 1</w:t>
        </w:r>
      </w:hyperlink>
      <w:r>
        <w:t xml:space="preserve"> приведен Перечень межотраслевых нормативных материалов по труду, которые могут быть использованы при определении штатной численности работников бюджетных организаций.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 xml:space="preserve">Отраслевые </w:t>
      </w:r>
      <w:r>
        <w:t>нормативные материалы по труду разрабатываются исходя из организационно-технических условий, типичных для предприятий одной отрасли.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Местные нормативные материалы разрабатываются на отдельные виды работ в тех случаях, когда отсутствуют соответствующие межо</w:t>
      </w:r>
      <w:r>
        <w:t>траслевые или отраслевые (ведомственные) нормативные материалы, а также при создании в организации более прогрессивных организационно-технических условий по сравнению с учтенными при разработке действующих межотраслевых и отраслевых (ведомственных) нормати</w:t>
      </w:r>
      <w:r>
        <w:t>вных материалов для нормирования труда. Местные нормативные материалы утверждаются администрацией организации по согласованию с профсоюзным комитетом.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Разработка их может осуществляться как самой организацией, так и на договорной основе специализированными</w:t>
      </w:r>
      <w:r>
        <w:t xml:space="preserve"> организациями. Может быть сформировано специальное подразделение (бюро, группа). В организациях следует создавать библиотеки нормативных материалов, банки алгоритмов и программ. Кроме межотраслевых и отраслевых нормативных материалов по труду в базу включ</w:t>
      </w:r>
      <w:r>
        <w:t xml:space="preserve">аются и </w:t>
      </w:r>
      <w:r>
        <w:lastRenderedPageBreak/>
        <w:t>местные нормативы.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1.5. Организация работы по составлению штатного расписания предъявляет повышенные требования к специалистам, занятым в этой области. Они, в частности, должны в совершенстве владеть современными методами анализа и проектирования т</w:t>
      </w:r>
      <w:r>
        <w:t>рудовых процессов, микроэлементного нормирования, способами выявления резервов снижения трудовых затрат на различных работах. Эффективность этой работы во многом зависит от уровня профессиональной подготовки участвующих в ней работников, поэтому целесообра</w:t>
      </w:r>
      <w:r>
        <w:t>зно привлекать к разработке местных нормативных материалов специализированные организации.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1.6. Нормативные материалы по труду должны быть доступными для применения - простота восприятия, применения нормативов, нормативных формул, удобство применения нормативных таблиц, четкость значения факторов.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1.7. Организационно-технические условия (организ</w:t>
      </w:r>
      <w:r>
        <w:t>ация труда, технология, оргтехника и т.д.) на рабочих местах должны быть приведены в соответствие с требованиями, запроектированными в нормативных материалах по труду.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1.8. Наименование должностей руководителей, специалистов и других служащих должны соотве</w:t>
      </w:r>
      <w:r>
        <w:t>тствовать тарифно-квалификационным характеристикам (требованиям) по общеотраслевым должностям служащих, а профессий рабочих - единому тарифно-квалификационному справочнику работ и профессий рабочих (ЕТКС).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1.9. Для всех структурных подразделений необходимо</w:t>
      </w:r>
      <w:r>
        <w:t xml:space="preserve"> разрабатывать положения, отражающие задачи, основное содержание функций, на них возложенных, и ответственность, а также должностные инструкции для исполнителей.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1.10. Штатная численность работников основывается на списочной численности, установленной по н</w:t>
      </w:r>
      <w:r>
        <w:t>ормативным материалам по труду с учетом планируемого коэффициента невыходов, определяемого по данным бухгалтерского учета.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1.11. Штатное расписание утверждается руководителем организации по состоянию на 1 января будущего года. В течение года в него могут б</w:t>
      </w:r>
      <w:r>
        <w:t>ыть внесены изменения и дополнения в связи с изменением объема работ и организационно-технических условий труда.</w:t>
      </w:r>
    </w:p>
    <w:p w:rsidR="00000000" w:rsidRDefault="00D447A3">
      <w:pPr>
        <w:pStyle w:val="ConsPlusNormal"/>
        <w:ind w:firstLine="540"/>
        <w:jc w:val="both"/>
      </w:pPr>
    </w:p>
    <w:p w:rsidR="00000000" w:rsidRDefault="00D447A3">
      <w:pPr>
        <w:pStyle w:val="ConsPlusNormal"/>
        <w:jc w:val="center"/>
        <w:outlineLvl w:val="1"/>
      </w:pPr>
      <w:r>
        <w:t>2. МЕТОДИЧЕСКИЕ РЕКОМЕНДАЦИИ ПО РАСЧЕТУ ШТАТНОЙ ЧИСЛЕННОСТИ</w:t>
      </w:r>
    </w:p>
    <w:p w:rsidR="00000000" w:rsidRDefault="00D447A3">
      <w:pPr>
        <w:pStyle w:val="ConsPlusNormal"/>
        <w:jc w:val="center"/>
      </w:pPr>
      <w:r>
        <w:t>РАБОТНИКОВ НА ОСНОВЕ НОРМАТИВНЫХ МАТЕРИАЛОВ</w:t>
      </w:r>
    </w:p>
    <w:p w:rsidR="00000000" w:rsidRDefault="00D447A3">
      <w:pPr>
        <w:pStyle w:val="ConsPlusNormal"/>
        <w:ind w:firstLine="540"/>
        <w:jc w:val="both"/>
      </w:pPr>
    </w:p>
    <w:p w:rsidR="00000000" w:rsidRDefault="00D447A3">
      <w:pPr>
        <w:pStyle w:val="ConsPlusNormal"/>
        <w:jc w:val="center"/>
        <w:outlineLvl w:val="2"/>
      </w:pPr>
      <w:r>
        <w:t>2.1. Методика расчета штатной численн</w:t>
      </w:r>
      <w:r>
        <w:t>ости на основе</w:t>
      </w:r>
    </w:p>
    <w:p w:rsidR="00000000" w:rsidRDefault="00D447A3">
      <w:pPr>
        <w:pStyle w:val="ConsPlusNormal"/>
        <w:jc w:val="center"/>
      </w:pPr>
      <w:r>
        <w:t>норм времени</w:t>
      </w:r>
    </w:p>
    <w:p w:rsidR="00000000" w:rsidRDefault="00D447A3">
      <w:pPr>
        <w:pStyle w:val="ConsPlusNormal"/>
        <w:ind w:firstLine="540"/>
        <w:jc w:val="both"/>
      </w:pPr>
    </w:p>
    <w:p w:rsidR="00000000" w:rsidRDefault="00D447A3">
      <w:pPr>
        <w:pStyle w:val="ConsPlusNormal"/>
        <w:ind w:firstLine="540"/>
        <w:jc w:val="both"/>
      </w:pPr>
      <w:r>
        <w:t>Штатная численность работников на основе норм времени определяется по формуле:</w:t>
      </w:r>
    </w:p>
    <w:p w:rsidR="00000000" w:rsidRDefault="00D447A3">
      <w:pPr>
        <w:pStyle w:val="ConsPlusNormal"/>
        <w:ind w:firstLine="540"/>
        <w:jc w:val="both"/>
      </w:pPr>
    </w:p>
    <w:p w:rsidR="00000000" w:rsidRDefault="00D447A3">
      <w:pPr>
        <w:pStyle w:val="ConsPlusNonformat"/>
        <w:jc w:val="both"/>
      </w:pPr>
      <w:r>
        <w:t xml:space="preserve">                             То</w:t>
      </w:r>
    </w:p>
    <w:p w:rsidR="00000000" w:rsidRDefault="00D447A3">
      <w:pPr>
        <w:pStyle w:val="ConsPlusNonformat"/>
        <w:jc w:val="both"/>
      </w:pPr>
      <w:r>
        <w:t xml:space="preserve">                        Чш = -- х Кн,</w:t>
      </w:r>
    </w:p>
    <w:p w:rsidR="00000000" w:rsidRDefault="00D447A3">
      <w:pPr>
        <w:pStyle w:val="ConsPlusNonformat"/>
        <w:jc w:val="both"/>
      </w:pPr>
      <w:r>
        <w:t xml:space="preserve">                             Фn</w:t>
      </w:r>
    </w:p>
    <w:p w:rsidR="00000000" w:rsidRDefault="00D447A3">
      <w:pPr>
        <w:pStyle w:val="ConsPlusNormal"/>
        <w:ind w:firstLine="540"/>
        <w:jc w:val="both"/>
      </w:pPr>
    </w:p>
    <w:p w:rsidR="00000000" w:rsidRDefault="00D447A3">
      <w:pPr>
        <w:pStyle w:val="ConsPlusNormal"/>
        <w:ind w:firstLine="540"/>
        <w:jc w:val="both"/>
      </w:pPr>
      <w:r>
        <w:t>где: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То - общие затраты на объем работы за г</w:t>
      </w:r>
      <w:r>
        <w:t>од, ч;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Фn - нормативный фонд рабочего времени 1-го работника за год (условно принимается 2000 ч);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Кн - коэффициент, учитывающий планируемые невыходы работников во время отпуска, болезни и т.п., определяемый по формуле:</w:t>
      </w:r>
    </w:p>
    <w:p w:rsidR="00000000" w:rsidRDefault="00D447A3">
      <w:pPr>
        <w:pStyle w:val="ConsPlusNormal"/>
        <w:ind w:firstLine="540"/>
        <w:jc w:val="both"/>
      </w:pPr>
    </w:p>
    <w:p w:rsidR="00000000" w:rsidRDefault="00D447A3">
      <w:pPr>
        <w:pStyle w:val="ConsPlusNonformat"/>
        <w:jc w:val="both"/>
      </w:pPr>
      <w:r>
        <w:t xml:space="preserve">                        % планируемых_невыходов</w:t>
      </w:r>
    </w:p>
    <w:p w:rsidR="00000000" w:rsidRDefault="00D447A3">
      <w:pPr>
        <w:pStyle w:val="ConsPlusNonformat"/>
        <w:jc w:val="both"/>
      </w:pPr>
      <w:r>
        <w:t xml:space="preserve">               Кн = 1 + -----------------------.</w:t>
      </w:r>
    </w:p>
    <w:p w:rsidR="00000000" w:rsidRDefault="00D447A3">
      <w:pPr>
        <w:pStyle w:val="ConsPlusNonformat"/>
        <w:jc w:val="both"/>
      </w:pPr>
      <w:r>
        <w:lastRenderedPageBreak/>
        <w:t xml:space="preserve">                                  100</w:t>
      </w:r>
    </w:p>
    <w:p w:rsidR="00000000" w:rsidRDefault="00D447A3">
      <w:pPr>
        <w:pStyle w:val="ConsPlusNormal"/>
        <w:ind w:firstLine="540"/>
        <w:jc w:val="both"/>
      </w:pPr>
    </w:p>
    <w:p w:rsidR="00000000" w:rsidRDefault="00D447A3">
      <w:pPr>
        <w:pStyle w:val="ConsPlusNormal"/>
        <w:ind w:firstLine="540"/>
        <w:jc w:val="both"/>
      </w:pPr>
      <w:r>
        <w:t>Расчет общих нормативных трудозатрат на объем работы за год, выполняемый работниками, определяется по формуле:</w:t>
      </w:r>
    </w:p>
    <w:p w:rsidR="00000000" w:rsidRDefault="00D447A3">
      <w:pPr>
        <w:pStyle w:val="ConsPlusNormal"/>
        <w:ind w:firstLine="540"/>
        <w:jc w:val="both"/>
      </w:pPr>
    </w:p>
    <w:p w:rsidR="00000000" w:rsidRDefault="00D447A3">
      <w:pPr>
        <w:pStyle w:val="ConsPlusNonformat"/>
        <w:jc w:val="both"/>
      </w:pPr>
      <w:r>
        <w:t xml:space="preserve">        </w:t>
      </w:r>
      <w:r>
        <w:t xml:space="preserve">                     n</w:t>
      </w:r>
    </w:p>
    <w:p w:rsidR="00000000" w:rsidRDefault="00D447A3">
      <w:pPr>
        <w:pStyle w:val="ConsPlusNonformat"/>
        <w:jc w:val="both"/>
      </w:pPr>
      <w:r>
        <w:t xml:space="preserve">                       То = SUM Тр х К,</w:t>
      </w:r>
    </w:p>
    <w:p w:rsidR="00000000" w:rsidRDefault="00D447A3">
      <w:pPr>
        <w:pStyle w:val="ConsPlusNonformat"/>
        <w:jc w:val="both"/>
      </w:pPr>
      <w:r>
        <w:t xml:space="preserve">                             1</w:t>
      </w:r>
    </w:p>
    <w:p w:rsidR="00000000" w:rsidRDefault="00D447A3">
      <w:pPr>
        <w:pStyle w:val="ConsPlusNormal"/>
        <w:ind w:firstLine="540"/>
        <w:jc w:val="both"/>
      </w:pPr>
    </w:p>
    <w:p w:rsidR="00000000" w:rsidRDefault="00D447A3">
      <w:pPr>
        <w:pStyle w:val="ConsPlusNormal"/>
        <w:ind w:firstLine="540"/>
        <w:jc w:val="both"/>
      </w:pPr>
      <w:r>
        <w:t>где: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Тр - затраты времени на соответствующий вид работ, охваченные нормативами;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n - количество видов выполняемых работ;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К - коэффициент, учитывающий трудозатраты</w:t>
      </w:r>
      <w:r>
        <w:t xml:space="preserve"> на работы, носящие разовый характер и не охваченные нормативами.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Затраты времени на соответствующий вид нормируемых работ рассчитываются по формуле:</w:t>
      </w:r>
    </w:p>
    <w:p w:rsidR="00000000" w:rsidRDefault="00D447A3">
      <w:pPr>
        <w:pStyle w:val="ConsPlusNormal"/>
        <w:ind w:firstLine="540"/>
        <w:jc w:val="both"/>
      </w:pPr>
    </w:p>
    <w:p w:rsidR="00000000" w:rsidRDefault="00D447A3">
      <w:pPr>
        <w:pStyle w:val="ConsPlusNonformat"/>
        <w:jc w:val="both"/>
      </w:pPr>
      <w:r>
        <w:t xml:space="preserve">         i</w:t>
      </w:r>
    </w:p>
    <w:p w:rsidR="00000000" w:rsidRDefault="00D447A3">
      <w:pPr>
        <w:pStyle w:val="ConsPlusNonformat"/>
        <w:jc w:val="both"/>
      </w:pPr>
      <w:r>
        <w:t xml:space="preserve">   Тр = SUM Нвр х VI = Нвр1 х V1 + Нвр2 х V2 + ... + Нврi х VI,</w:t>
      </w:r>
    </w:p>
    <w:p w:rsidR="00000000" w:rsidRDefault="00D447A3">
      <w:pPr>
        <w:pStyle w:val="ConsPlusNonformat"/>
        <w:jc w:val="both"/>
      </w:pPr>
      <w:r>
        <w:t xml:space="preserve">         1</w:t>
      </w:r>
    </w:p>
    <w:p w:rsidR="00000000" w:rsidRDefault="00D447A3">
      <w:pPr>
        <w:pStyle w:val="ConsPlusNormal"/>
        <w:ind w:firstLine="540"/>
        <w:jc w:val="both"/>
      </w:pPr>
    </w:p>
    <w:p w:rsidR="00000000" w:rsidRDefault="00D447A3">
      <w:pPr>
        <w:pStyle w:val="ConsPlusNormal"/>
        <w:ind w:firstLine="540"/>
        <w:jc w:val="both"/>
      </w:pPr>
      <w:r>
        <w:t>где: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Нвр - норма в</w:t>
      </w:r>
      <w:r>
        <w:t>ремени, ч;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VI - объем работы I-го вида, выполняемый в течение года.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Примером расчета численности работников структурного подразделения служит расчет штатной численности работников, занятых бухгалтерской и финансовой деятельностью, на основе норм времени (т</w:t>
      </w:r>
      <w:r>
        <w:t>аблица 1).</w:t>
      </w:r>
    </w:p>
    <w:p w:rsidR="00000000" w:rsidRDefault="00D447A3">
      <w:pPr>
        <w:pStyle w:val="ConsPlusNormal"/>
        <w:ind w:firstLine="540"/>
        <w:jc w:val="both"/>
      </w:pPr>
    </w:p>
    <w:p w:rsidR="00000000" w:rsidRDefault="00D447A3">
      <w:pPr>
        <w:pStyle w:val="ConsPlusNormal"/>
        <w:jc w:val="right"/>
        <w:outlineLvl w:val="3"/>
      </w:pPr>
      <w:r>
        <w:t>Таблица 1</w:t>
      </w:r>
    </w:p>
    <w:p w:rsidR="00000000" w:rsidRDefault="00D447A3">
      <w:pPr>
        <w:pStyle w:val="ConsPlusNormal"/>
        <w:jc w:val="center"/>
      </w:pPr>
    </w:p>
    <w:p w:rsidR="00000000" w:rsidRDefault="00D447A3">
      <w:pPr>
        <w:pStyle w:val="ConsPlusNormal"/>
        <w:jc w:val="center"/>
      </w:pPr>
      <w:r>
        <w:t>ПРИМЕР РАСЧЕТА ШТАТНОЙ ЧИСЛЕННОСТИ РАБОТНИКОВ БУХГАЛТЕРИИ</w:t>
      </w:r>
    </w:p>
    <w:p w:rsidR="00000000" w:rsidRDefault="00D447A3">
      <w:pPr>
        <w:pStyle w:val="ConsPlusNormal"/>
        <w:jc w:val="center"/>
      </w:pPr>
      <w:r>
        <w:t>ПО УЧЕТУ ОСНОВНЫХ СРЕДСТВ</w:t>
      </w:r>
    </w:p>
    <w:p w:rsidR="00000000" w:rsidRDefault="00D447A3">
      <w:pPr>
        <w:pStyle w:val="ConsPlusNormal"/>
        <w:jc w:val="center"/>
      </w:pPr>
    </w:p>
    <w:p w:rsidR="00000000" w:rsidRDefault="00D447A3">
      <w:pPr>
        <w:pStyle w:val="ConsPlusCell"/>
        <w:jc w:val="both"/>
      </w:pPr>
      <w:r>
        <w:t>┌───┬─────────────────────┬───────┬───────┬─────────┬─────────────┐</w:t>
      </w:r>
    </w:p>
    <w:p w:rsidR="00000000" w:rsidRDefault="00D447A3">
      <w:pPr>
        <w:pStyle w:val="ConsPlusCell"/>
        <w:jc w:val="both"/>
      </w:pPr>
      <w:r>
        <w:t>│</w:t>
      </w:r>
      <w:r>
        <w:t xml:space="preserve"> N </w:t>
      </w:r>
      <w:r>
        <w:t>│</w:t>
      </w:r>
      <w:r>
        <w:t xml:space="preserve">    Состав работы    </w:t>
      </w:r>
      <w:r>
        <w:t>│</w:t>
      </w:r>
      <w:r>
        <w:t xml:space="preserve"> Номер </w:t>
      </w:r>
      <w:r>
        <w:t>│</w:t>
      </w:r>
      <w:r>
        <w:t xml:space="preserve"> Норма </w:t>
      </w:r>
      <w:r>
        <w:t>│</w:t>
      </w:r>
      <w:r>
        <w:t xml:space="preserve">  Объемы </w:t>
      </w:r>
      <w:r>
        <w:t>│</w:t>
      </w:r>
      <w:r>
        <w:t xml:space="preserve">Трудозатраты </w:t>
      </w:r>
      <w:r>
        <w:t>│</w:t>
      </w:r>
    </w:p>
    <w:p w:rsidR="00000000" w:rsidRDefault="00D447A3">
      <w:pPr>
        <w:pStyle w:val="ConsPlusCell"/>
        <w:jc w:val="both"/>
      </w:pPr>
      <w:r>
        <w:t>│</w:t>
      </w:r>
      <w:r>
        <w:t>п/п</w:t>
      </w:r>
      <w:r>
        <w:t>│</w:t>
      </w:r>
      <w:r>
        <w:t xml:space="preserve">                     </w:t>
      </w:r>
      <w:r>
        <w:t>│</w:t>
      </w:r>
      <w:r>
        <w:t>позиции</w:t>
      </w:r>
      <w:r>
        <w:t>│</w:t>
      </w:r>
      <w:r>
        <w:t>времени</w:t>
      </w:r>
      <w:r>
        <w:t>│</w:t>
      </w:r>
      <w:r>
        <w:t xml:space="preserve"> работы в</w:t>
      </w:r>
      <w:r>
        <w:t>│</w:t>
      </w:r>
      <w:r>
        <w:t xml:space="preserve">     в ч:    </w:t>
      </w:r>
      <w:r>
        <w:t>│</w:t>
      </w:r>
    </w:p>
    <w:p w:rsidR="00000000" w:rsidRDefault="00D447A3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</w:t>
      </w:r>
      <w:r>
        <w:t>│</w:t>
      </w:r>
      <w:r>
        <w:t xml:space="preserve">       </w:t>
      </w:r>
      <w:r>
        <w:t>│</w:t>
      </w:r>
      <w:r>
        <w:t xml:space="preserve">в мин. </w:t>
      </w:r>
      <w:r>
        <w:t>│</w:t>
      </w:r>
      <w:r>
        <w:t xml:space="preserve"> единицах</w:t>
      </w:r>
      <w:r>
        <w:t>│</w:t>
      </w:r>
      <w:r>
        <w:t>гр. 4 х гр. 5</w:t>
      </w:r>
      <w:r>
        <w:t>│</w:t>
      </w:r>
    </w:p>
    <w:p w:rsidR="00000000" w:rsidRDefault="00D447A3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</w:t>
      </w:r>
      <w:r>
        <w:t>│</w:t>
      </w:r>
      <w:r>
        <w:t xml:space="preserve">       </w:t>
      </w:r>
      <w:r>
        <w:t>│</w:t>
      </w:r>
      <w:r>
        <w:t xml:space="preserve">       </w:t>
      </w:r>
      <w:r>
        <w:t>│</w:t>
      </w:r>
      <w:r>
        <w:t>измерения</w:t>
      </w:r>
      <w:r>
        <w:t>│</w:t>
      </w:r>
      <w:r>
        <w:t>-------------</w:t>
      </w:r>
      <w:r>
        <w:t>│</w:t>
      </w:r>
    </w:p>
    <w:p w:rsidR="00000000" w:rsidRDefault="00D447A3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</w:t>
      </w:r>
      <w:r>
        <w:t>│</w:t>
      </w:r>
      <w:r>
        <w:t xml:space="preserve">       </w:t>
      </w:r>
      <w:r>
        <w:t>│</w:t>
      </w:r>
      <w:r>
        <w:t xml:space="preserve">       </w:t>
      </w:r>
      <w:r>
        <w:t>│</w:t>
      </w:r>
      <w:r>
        <w:t xml:space="preserve">         </w:t>
      </w:r>
      <w:r>
        <w:t>│</w:t>
      </w:r>
      <w:r>
        <w:t xml:space="preserve">    </w:t>
      </w:r>
      <w:r>
        <w:t xml:space="preserve"> 60      </w:t>
      </w:r>
      <w:r>
        <w:t>│</w:t>
      </w:r>
    </w:p>
    <w:p w:rsidR="00000000" w:rsidRDefault="00D447A3">
      <w:pPr>
        <w:pStyle w:val="ConsPlusCell"/>
        <w:jc w:val="both"/>
      </w:pPr>
      <w:r>
        <w:t>├───┼─────────────────────┼───────┼───────┼─────────┼─────────────┤</w:t>
      </w:r>
    </w:p>
    <w:p w:rsidR="00000000" w:rsidRDefault="00D447A3">
      <w:pPr>
        <w:pStyle w:val="ConsPlusCell"/>
        <w:jc w:val="both"/>
      </w:pPr>
      <w:r>
        <w:t>│</w:t>
      </w:r>
      <w:r>
        <w:t xml:space="preserve"> 1 </w:t>
      </w:r>
      <w:r>
        <w:t>│</w:t>
      </w:r>
      <w:r>
        <w:t xml:space="preserve">          2          </w:t>
      </w:r>
      <w:r>
        <w:t>│</w:t>
      </w:r>
      <w:r>
        <w:t xml:space="preserve">   3   </w:t>
      </w:r>
      <w:r>
        <w:t>│</w:t>
      </w:r>
      <w:r>
        <w:t xml:space="preserve">   4   </w:t>
      </w:r>
      <w:r>
        <w:t>│</w:t>
      </w:r>
      <w:r>
        <w:t xml:space="preserve">    5    </w:t>
      </w:r>
      <w:r>
        <w:t>│</w:t>
      </w:r>
      <w:r>
        <w:t xml:space="preserve">     6       </w:t>
      </w:r>
      <w:r>
        <w:t>│</w:t>
      </w:r>
    </w:p>
    <w:p w:rsidR="00000000" w:rsidRDefault="00D447A3">
      <w:pPr>
        <w:pStyle w:val="ConsPlusCell"/>
        <w:jc w:val="both"/>
      </w:pPr>
      <w:r>
        <w:t>├───┼─────────────────────┼───────┼───────┼─────────┼─────────────┤</w:t>
      </w:r>
    </w:p>
    <w:p w:rsidR="00000000" w:rsidRDefault="00D447A3">
      <w:pPr>
        <w:pStyle w:val="ConsPlusCell"/>
        <w:jc w:val="both"/>
      </w:pPr>
      <w:r>
        <w:t>│</w:t>
      </w:r>
      <w:r>
        <w:t xml:space="preserve">1. </w:t>
      </w:r>
      <w:r>
        <w:t>│</w:t>
      </w:r>
      <w:r>
        <w:t xml:space="preserve">Выписка данных о на- </w:t>
      </w:r>
      <w:r>
        <w:t>│</w:t>
      </w:r>
      <w:r>
        <w:t xml:space="preserve">3.1.1  </w:t>
      </w:r>
      <w:r>
        <w:t>│</w:t>
      </w:r>
      <w:r>
        <w:t xml:space="preserve">3     </w:t>
      </w:r>
      <w:r>
        <w:t xml:space="preserve"> </w:t>
      </w:r>
      <w:r>
        <w:t>│</w:t>
      </w:r>
      <w:r>
        <w:t xml:space="preserve">6000     </w:t>
      </w:r>
      <w:r>
        <w:t>│</w:t>
      </w:r>
      <w:r>
        <w:t xml:space="preserve">300          </w:t>
      </w:r>
      <w:r>
        <w:t>│</w:t>
      </w:r>
    </w:p>
    <w:p w:rsidR="00000000" w:rsidRDefault="00D447A3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личии основных сред- </w:t>
      </w:r>
      <w:r>
        <w:t>│</w:t>
      </w:r>
      <w:r>
        <w:t xml:space="preserve">       </w:t>
      </w:r>
      <w:r>
        <w:t>│</w:t>
      </w:r>
      <w:r>
        <w:t xml:space="preserve">       </w:t>
      </w:r>
      <w:r>
        <w:t>│</w:t>
      </w:r>
      <w:r>
        <w:t xml:space="preserve">         </w:t>
      </w:r>
      <w:r>
        <w:t>│</w:t>
      </w:r>
      <w:r>
        <w:t xml:space="preserve">             </w:t>
      </w:r>
      <w:r>
        <w:t>│</w:t>
      </w:r>
    </w:p>
    <w:p w:rsidR="00000000" w:rsidRDefault="00D447A3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ств в инвентаризаци- </w:t>
      </w:r>
      <w:r>
        <w:t>│</w:t>
      </w:r>
      <w:r>
        <w:t xml:space="preserve">       </w:t>
      </w:r>
      <w:r>
        <w:t>│</w:t>
      </w:r>
      <w:r>
        <w:t xml:space="preserve">       </w:t>
      </w:r>
      <w:r>
        <w:t>│</w:t>
      </w:r>
      <w:r>
        <w:t xml:space="preserve">         </w:t>
      </w:r>
      <w:r>
        <w:t>│</w:t>
      </w:r>
      <w:r>
        <w:t xml:space="preserve">             </w:t>
      </w:r>
      <w:r>
        <w:t>│</w:t>
      </w:r>
    </w:p>
    <w:p w:rsidR="00000000" w:rsidRDefault="00D447A3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онной описи и сличи- </w:t>
      </w:r>
      <w:r>
        <w:t>│</w:t>
      </w:r>
      <w:r>
        <w:t xml:space="preserve">       </w:t>
      </w:r>
      <w:r>
        <w:t>│</w:t>
      </w:r>
      <w:r>
        <w:t xml:space="preserve">       </w:t>
      </w:r>
      <w:r>
        <w:t>│</w:t>
      </w:r>
      <w:r>
        <w:t xml:space="preserve">         </w:t>
      </w:r>
      <w:r>
        <w:t>│</w:t>
      </w:r>
      <w:r>
        <w:t xml:space="preserve">             </w:t>
      </w:r>
      <w:r>
        <w:t>│</w:t>
      </w:r>
    </w:p>
    <w:p w:rsidR="00000000" w:rsidRDefault="00D447A3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>тельной ведомости по</w:t>
      </w:r>
      <w:r>
        <w:t xml:space="preserve"> </w:t>
      </w:r>
      <w:r>
        <w:t>│</w:t>
      </w:r>
      <w:r>
        <w:t xml:space="preserve">       </w:t>
      </w:r>
      <w:r>
        <w:t>│</w:t>
      </w:r>
      <w:r>
        <w:t xml:space="preserve">       </w:t>
      </w:r>
      <w:r>
        <w:t>│</w:t>
      </w:r>
      <w:r>
        <w:t xml:space="preserve">         </w:t>
      </w:r>
      <w:r>
        <w:t>│</w:t>
      </w:r>
      <w:r>
        <w:t xml:space="preserve">             </w:t>
      </w:r>
      <w:r>
        <w:t>│</w:t>
      </w:r>
    </w:p>
    <w:p w:rsidR="00000000" w:rsidRDefault="00D447A3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>инвентаризации основ-</w:t>
      </w:r>
      <w:r>
        <w:t>│</w:t>
      </w:r>
      <w:r>
        <w:t xml:space="preserve">       </w:t>
      </w:r>
      <w:r>
        <w:t>│</w:t>
      </w:r>
      <w:r>
        <w:t xml:space="preserve">       </w:t>
      </w:r>
      <w:r>
        <w:t>│</w:t>
      </w:r>
      <w:r>
        <w:t xml:space="preserve">         </w:t>
      </w:r>
      <w:r>
        <w:t>│</w:t>
      </w:r>
      <w:r>
        <w:t xml:space="preserve">             </w:t>
      </w:r>
      <w:r>
        <w:t>│</w:t>
      </w:r>
    </w:p>
    <w:p w:rsidR="00000000" w:rsidRDefault="00D447A3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ных средств          </w:t>
      </w:r>
      <w:r>
        <w:t>│</w:t>
      </w:r>
      <w:r>
        <w:t xml:space="preserve">       </w:t>
      </w:r>
      <w:r>
        <w:t>│</w:t>
      </w:r>
      <w:r>
        <w:t xml:space="preserve">       </w:t>
      </w:r>
      <w:r>
        <w:t>│</w:t>
      </w:r>
      <w:r>
        <w:t xml:space="preserve">         </w:t>
      </w:r>
      <w:r>
        <w:t>│</w:t>
      </w:r>
      <w:r>
        <w:t xml:space="preserve">             </w:t>
      </w:r>
      <w:r>
        <w:t>│</w:t>
      </w:r>
    </w:p>
    <w:p w:rsidR="00000000" w:rsidRDefault="00D447A3">
      <w:pPr>
        <w:pStyle w:val="ConsPlusCell"/>
        <w:jc w:val="both"/>
      </w:pPr>
      <w:r>
        <w:t>├───┼─────────────────────┼───────┼───────┼─────────┼─────────────┤</w:t>
      </w:r>
    </w:p>
    <w:p w:rsidR="00000000" w:rsidRDefault="00D447A3">
      <w:pPr>
        <w:pStyle w:val="ConsPlusCell"/>
        <w:jc w:val="both"/>
      </w:pPr>
      <w:r>
        <w:t>│</w:t>
      </w:r>
      <w:r>
        <w:t xml:space="preserve">2. </w:t>
      </w:r>
      <w:r>
        <w:t>│</w:t>
      </w:r>
      <w:r>
        <w:t>Отра</w:t>
      </w:r>
      <w:r>
        <w:t xml:space="preserve">жение движения   </w:t>
      </w:r>
      <w:r>
        <w:t>│</w:t>
      </w:r>
      <w:r>
        <w:t xml:space="preserve">3.1.2  </w:t>
      </w:r>
      <w:r>
        <w:t>│</w:t>
      </w:r>
      <w:r>
        <w:t xml:space="preserve">25     </w:t>
      </w:r>
      <w:r>
        <w:t>│</w:t>
      </w:r>
      <w:r>
        <w:t xml:space="preserve">6000     </w:t>
      </w:r>
      <w:r>
        <w:t>│</w:t>
      </w:r>
      <w:r>
        <w:t xml:space="preserve">2500         </w:t>
      </w:r>
      <w:r>
        <w:t>│</w:t>
      </w:r>
    </w:p>
    <w:p w:rsidR="00000000" w:rsidRDefault="00D447A3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основных средств в   </w:t>
      </w:r>
      <w:r>
        <w:t>│</w:t>
      </w:r>
      <w:r>
        <w:t xml:space="preserve">       </w:t>
      </w:r>
      <w:r>
        <w:t>│</w:t>
      </w:r>
      <w:r>
        <w:t xml:space="preserve">       </w:t>
      </w:r>
      <w:r>
        <w:t>│</w:t>
      </w:r>
      <w:r>
        <w:t xml:space="preserve">         </w:t>
      </w:r>
      <w:r>
        <w:t>│</w:t>
      </w:r>
      <w:r>
        <w:t xml:space="preserve">             </w:t>
      </w:r>
      <w:r>
        <w:t>│</w:t>
      </w:r>
    </w:p>
    <w:p w:rsidR="00000000" w:rsidRDefault="00D447A3">
      <w:pPr>
        <w:pStyle w:val="ConsPlusCell"/>
        <w:jc w:val="both"/>
      </w:pPr>
      <w:r>
        <w:lastRenderedPageBreak/>
        <w:t>│</w:t>
      </w:r>
      <w:r>
        <w:t xml:space="preserve">   </w:t>
      </w:r>
      <w:r>
        <w:t>│</w:t>
      </w:r>
      <w:r>
        <w:t xml:space="preserve">оборотной ведомости  </w:t>
      </w:r>
      <w:r>
        <w:t>│</w:t>
      </w:r>
      <w:r>
        <w:t xml:space="preserve">       </w:t>
      </w:r>
      <w:r>
        <w:t>│</w:t>
      </w:r>
      <w:r>
        <w:t xml:space="preserve">       </w:t>
      </w:r>
      <w:r>
        <w:t>│</w:t>
      </w:r>
      <w:r>
        <w:t xml:space="preserve">         </w:t>
      </w:r>
      <w:r>
        <w:t>│</w:t>
      </w:r>
      <w:r>
        <w:t xml:space="preserve">             </w:t>
      </w:r>
      <w:r>
        <w:t>│</w:t>
      </w:r>
    </w:p>
    <w:p w:rsidR="00000000" w:rsidRDefault="00D447A3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>по учету движения ос-</w:t>
      </w:r>
      <w:r>
        <w:t>│</w:t>
      </w:r>
      <w:r>
        <w:t xml:space="preserve">       </w:t>
      </w:r>
      <w:r>
        <w:t>│</w:t>
      </w:r>
      <w:r>
        <w:t xml:space="preserve">       </w:t>
      </w:r>
      <w:r>
        <w:t>│</w:t>
      </w:r>
      <w:r>
        <w:t xml:space="preserve">         </w:t>
      </w:r>
      <w:r>
        <w:t>│</w:t>
      </w:r>
      <w:r>
        <w:t xml:space="preserve">        </w:t>
      </w:r>
      <w:r>
        <w:t xml:space="preserve">     </w:t>
      </w:r>
      <w:r>
        <w:t>│</w:t>
      </w:r>
    </w:p>
    <w:p w:rsidR="00000000" w:rsidRDefault="00D447A3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новных средств. Ана- </w:t>
      </w:r>
      <w:r>
        <w:t>│</w:t>
      </w:r>
      <w:r>
        <w:t xml:space="preserve">       </w:t>
      </w:r>
      <w:r>
        <w:t>│</w:t>
      </w:r>
      <w:r>
        <w:t xml:space="preserve">       </w:t>
      </w:r>
      <w:r>
        <w:t>│</w:t>
      </w:r>
      <w:r>
        <w:t xml:space="preserve">         </w:t>
      </w:r>
      <w:r>
        <w:t>│</w:t>
      </w:r>
      <w:r>
        <w:t xml:space="preserve">             </w:t>
      </w:r>
      <w:r>
        <w:t>│</w:t>
      </w:r>
    </w:p>
    <w:p w:rsidR="00000000" w:rsidRDefault="00D447A3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лиз полученных резу- </w:t>
      </w:r>
      <w:r>
        <w:t>│</w:t>
      </w:r>
      <w:r>
        <w:t xml:space="preserve">       </w:t>
      </w:r>
      <w:r>
        <w:t>│</w:t>
      </w:r>
      <w:r>
        <w:t xml:space="preserve">       </w:t>
      </w:r>
      <w:r>
        <w:t>│</w:t>
      </w:r>
      <w:r>
        <w:t xml:space="preserve">         </w:t>
      </w:r>
      <w:r>
        <w:t>│</w:t>
      </w:r>
      <w:r>
        <w:t xml:space="preserve">             </w:t>
      </w:r>
      <w:r>
        <w:t>│</w:t>
      </w:r>
    </w:p>
    <w:p w:rsidR="00000000" w:rsidRDefault="00D447A3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>льтатов. Ведение жур-</w:t>
      </w:r>
      <w:r>
        <w:t>│</w:t>
      </w:r>
      <w:r>
        <w:t xml:space="preserve">       </w:t>
      </w:r>
      <w:r>
        <w:t>│</w:t>
      </w:r>
      <w:r>
        <w:t xml:space="preserve">       </w:t>
      </w:r>
      <w:r>
        <w:t>│</w:t>
      </w:r>
      <w:r>
        <w:t xml:space="preserve">         </w:t>
      </w:r>
      <w:r>
        <w:t>│</w:t>
      </w:r>
      <w:r>
        <w:t xml:space="preserve">             </w:t>
      </w:r>
      <w:r>
        <w:t>│</w:t>
      </w:r>
    </w:p>
    <w:p w:rsidR="00000000" w:rsidRDefault="00D447A3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>нала-ордера соответс-</w:t>
      </w:r>
      <w:r>
        <w:t>│</w:t>
      </w:r>
      <w:r>
        <w:t xml:space="preserve">       </w:t>
      </w:r>
      <w:r>
        <w:t>│</w:t>
      </w:r>
      <w:r>
        <w:t xml:space="preserve">       </w:t>
      </w:r>
      <w:r>
        <w:t>│</w:t>
      </w:r>
      <w:r>
        <w:t xml:space="preserve">         </w:t>
      </w:r>
      <w:r>
        <w:t>│</w:t>
      </w:r>
      <w:r>
        <w:t xml:space="preserve">             </w:t>
      </w:r>
      <w:r>
        <w:t>│</w:t>
      </w:r>
    </w:p>
    <w:p w:rsidR="00000000" w:rsidRDefault="00D447A3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твующей формы        </w:t>
      </w:r>
      <w:r>
        <w:t>│</w:t>
      </w:r>
      <w:r>
        <w:t xml:space="preserve">       </w:t>
      </w:r>
      <w:r>
        <w:t>│</w:t>
      </w:r>
      <w:r>
        <w:t xml:space="preserve">       </w:t>
      </w:r>
      <w:r>
        <w:t>│</w:t>
      </w:r>
      <w:r>
        <w:t xml:space="preserve">         </w:t>
      </w:r>
      <w:r>
        <w:t>│</w:t>
      </w:r>
      <w:r>
        <w:t xml:space="preserve">             </w:t>
      </w:r>
      <w:r>
        <w:t>│</w:t>
      </w:r>
    </w:p>
    <w:p w:rsidR="00000000" w:rsidRDefault="00D447A3">
      <w:pPr>
        <w:pStyle w:val="ConsPlusCell"/>
        <w:jc w:val="both"/>
      </w:pPr>
      <w:r>
        <w:t>├───┼─────────────────────┼───────┼───────┼─────────┼─────────────┤</w:t>
      </w:r>
    </w:p>
    <w:p w:rsidR="00000000" w:rsidRDefault="00D447A3">
      <w:pPr>
        <w:pStyle w:val="ConsPlusCell"/>
        <w:jc w:val="both"/>
      </w:pPr>
      <w:r>
        <w:t>│</w:t>
      </w:r>
      <w:r>
        <w:t xml:space="preserve">3. </w:t>
      </w:r>
      <w:r>
        <w:t>│</w:t>
      </w:r>
      <w:r>
        <w:t xml:space="preserve">Начисление амортиза- </w:t>
      </w:r>
      <w:r>
        <w:t>│</w:t>
      </w:r>
      <w:r>
        <w:t xml:space="preserve">3.1.3  </w:t>
      </w:r>
      <w:r>
        <w:t>│</w:t>
      </w:r>
      <w:r>
        <w:t xml:space="preserve">15     </w:t>
      </w:r>
      <w:r>
        <w:t>│</w:t>
      </w:r>
      <w:r>
        <w:t xml:space="preserve">2500     </w:t>
      </w:r>
      <w:r>
        <w:t>│</w:t>
      </w:r>
      <w:r>
        <w:t xml:space="preserve">625          </w:t>
      </w:r>
      <w:r>
        <w:t>│</w:t>
      </w:r>
    </w:p>
    <w:p w:rsidR="00000000" w:rsidRDefault="00D447A3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>ционных отчислений за</w:t>
      </w:r>
      <w:r>
        <w:t>│</w:t>
      </w:r>
      <w:r>
        <w:t xml:space="preserve">       </w:t>
      </w:r>
      <w:r>
        <w:t>│</w:t>
      </w:r>
      <w:r>
        <w:t xml:space="preserve">       </w:t>
      </w:r>
      <w:r>
        <w:t>│</w:t>
      </w:r>
      <w:r>
        <w:t xml:space="preserve">         </w:t>
      </w:r>
      <w:r>
        <w:t>│</w:t>
      </w:r>
      <w:r>
        <w:t xml:space="preserve">             </w:t>
      </w:r>
      <w:r>
        <w:t>│</w:t>
      </w:r>
    </w:p>
    <w:p w:rsidR="00000000" w:rsidRDefault="00D447A3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месяц с учетом ввода </w:t>
      </w:r>
      <w:r>
        <w:t>│</w:t>
      </w:r>
      <w:r>
        <w:t xml:space="preserve">       </w:t>
      </w:r>
      <w:r>
        <w:t>│</w:t>
      </w:r>
      <w:r>
        <w:t xml:space="preserve">       </w:t>
      </w:r>
      <w:r>
        <w:t>│</w:t>
      </w:r>
      <w:r>
        <w:t xml:space="preserve">         </w:t>
      </w:r>
      <w:r>
        <w:t>│</w:t>
      </w:r>
      <w:r>
        <w:t xml:space="preserve">             </w:t>
      </w:r>
      <w:r>
        <w:t>│</w:t>
      </w:r>
    </w:p>
    <w:p w:rsidR="00000000" w:rsidRDefault="00D447A3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и выбытия основных   </w:t>
      </w:r>
      <w:r>
        <w:t>│</w:t>
      </w:r>
      <w:r>
        <w:t xml:space="preserve">       </w:t>
      </w:r>
      <w:r>
        <w:t>│</w:t>
      </w:r>
      <w:r>
        <w:t xml:space="preserve">       </w:t>
      </w:r>
      <w:r>
        <w:t>│</w:t>
      </w:r>
      <w:r>
        <w:t xml:space="preserve">         </w:t>
      </w:r>
      <w:r>
        <w:t>│</w:t>
      </w:r>
      <w:r>
        <w:t xml:space="preserve">             </w:t>
      </w:r>
      <w:r>
        <w:t>│</w:t>
      </w:r>
    </w:p>
    <w:p w:rsidR="00000000" w:rsidRDefault="00D447A3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>средств. Ведение жур-</w:t>
      </w:r>
      <w:r>
        <w:t>│</w:t>
      </w:r>
      <w:r>
        <w:t xml:space="preserve">       </w:t>
      </w:r>
      <w:r>
        <w:t>│</w:t>
      </w:r>
      <w:r>
        <w:t xml:space="preserve">       </w:t>
      </w:r>
      <w:r>
        <w:t>│</w:t>
      </w:r>
      <w:r>
        <w:t xml:space="preserve">         </w:t>
      </w:r>
      <w:r>
        <w:t>│</w:t>
      </w:r>
      <w:r>
        <w:t xml:space="preserve">             </w:t>
      </w:r>
      <w:r>
        <w:t>│</w:t>
      </w:r>
    </w:p>
    <w:p w:rsidR="00000000" w:rsidRDefault="00D447A3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>нала-о</w:t>
      </w:r>
      <w:r>
        <w:t>рдера соответс-</w:t>
      </w:r>
      <w:r>
        <w:t>│</w:t>
      </w:r>
      <w:r>
        <w:t xml:space="preserve">       </w:t>
      </w:r>
      <w:r>
        <w:t>│</w:t>
      </w:r>
      <w:r>
        <w:t xml:space="preserve">       </w:t>
      </w:r>
      <w:r>
        <w:t>│</w:t>
      </w:r>
      <w:r>
        <w:t xml:space="preserve">         </w:t>
      </w:r>
      <w:r>
        <w:t>│</w:t>
      </w:r>
      <w:r>
        <w:t xml:space="preserve">             </w:t>
      </w:r>
      <w:r>
        <w:t>│</w:t>
      </w:r>
    </w:p>
    <w:p w:rsidR="00000000" w:rsidRDefault="00D447A3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твующей формы        </w:t>
      </w:r>
      <w:r>
        <w:t>│</w:t>
      </w:r>
      <w:r>
        <w:t xml:space="preserve">       </w:t>
      </w:r>
      <w:r>
        <w:t>│</w:t>
      </w:r>
      <w:r>
        <w:t xml:space="preserve">       </w:t>
      </w:r>
      <w:r>
        <w:t>│</w:t>
      </w:r>
      <w:r>
        <w:t xml:space="preserve">         </w:t>
      </w:r>
      <w:r>
        <w:t>│</w:t>
      </w:r>
      <w:r>
        <w:t xml:space="preserve">             </w:t>
      </w:r>
      <w:r>
        <w:t>│</w:t>
      </w:r>
    </w:p>
    <w:p w:rsidR="00000000" w:rsidRDefault="00D447A3">
      <w:pPr>
        <w:pStyle w:val="ConsPlusCell"/>
        <w:jc w:val="both"/>
      </w:pPr>
      <w:r>
        <w:t>├───┼─────────────────────┼───────┼───────┼─────────┼─────────────┤</w:t>
      </w:r>
    </w:p>
    <w:p w:rsidR="00000000" w:rsidRDefault="00D447A3">
      <w:pPr>
        <w:pStyle w:val="ConsPlusCell"/>
        <w:jc w:val="both"/>
      </w:pPr>
      <w:r>
        <w:t>│</w:t>
      </w:r>
      <w:r>
        <w:t xml:space="preserve">4. </w:t>
      </w:r>
      <w:r>
        <w:t>│</w:t>
      </w:r>
      <w:r>
        <w:t>Составление оборотной</w:t>
      </w:r>
      <w:r>
        <w:t>│</w:t>
      </w:r>
      <w:r>
        <w:t xml:space="preserve">3.1.4  </w:t>
      </w:r>
      <w:r>
        <w:t>│</w:t>
      </w:r>
      <w:r>
        <w:t xml:space="preserve">15     </w:t>
      </w:r>
      <w:r>
        <w:t>│</w:t>
      </w:r>
      <w:r>
        <w:t xml:space="preserve">460      </w:t>
      </w:r>
      <w:r>
        <w:t>│</w:t>
      </w:r>
      <w:r>
        <w:t xml:space="preserve">115       </w:t>
      </w:r>
      <w:r>
        <w:t xml:space="preserve">   </w:t>
      </w:r>
      <w:r>
        <w:t>│</w:t>
      </w:r>
    </w:p>
    <w:p w:rsidR="00000000" w:rsidRDefault="00D447A3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ведомости по износу  </w:t>
      </w:r>
      <w:r>
        <w:t>│</w:t>
      </w:r>
      <w:r>
        <w:t xml:space="preserve">       </w:t>
      </w:r>
      <w:r>
        <w:t>│</w:t>
      </w:r>
      <w:r>
        <w:t xml:space="preserve">       </w:t>
      </w:r>
      <w:r>
        <w:t>│</w:t>
      </w:r>
      <w:r>
        <w:t xml:space="preserve">         </w:t>
      </w:r>
      <w:r>
        <w:t>│</w:t>
      </w:r>
      <w:r>
        <w:t xml:space="preserve">             </w:t>
      </w:r>
      <w:r>
        <w:t>│</w:t>
      </w:r>
    </w:p>
    <w:p w:rsidR="00000000" w:rsidRDefault="00D447A3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>основных средств. За-</w:t>
      </w:r>
      <w:r>
        <w:t>│</w:t>
      </w:r>
      <w:r>
        <w:t xml:space="preserve">       </w:t>
      </w:r>
      <w:r>
        <w:t>│</w:t>
      </w:r>
      <w:r>
        <w:t xml:space="preserve">       </w:t>
      </w:r>
      <w:r>
        <w:t>│</w:t>
      </w:r>
      <w:r>
        <w:t xml:space="preserve">         </w:t>
      </w:r>
      <w:r>
        <w:t>│</w:t>
      </w:r>
      <w:r>
        <w:t xml:space="preserve">             </w:t>
      </w:r>
      <w:r>
        <w:t>│</w:t>
      </w:r>
    </w:p>
    <w:p w:rsidR="00000000" w:rsidRDefault="00D447A3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пись суммы износа в  </w:t>
      </w:r>
      <w:r>
        <w:t>│</w:t>
      </w:r>
      <w:r>
        <w:t xml:space="preserve">       </w:t>
      </w:r>
      <w:r>
        <w:t>│</w:t>
      </w:r>
      <w:r>
        <w:t xml:space="preserve">       </w:t>
      </w:r>
      <w:r>
        <w:t>│</w:t>
      </w:r>
      <w:r>
        <w:t xml:space="preserve">         </w:t>
      </w:r>
      <w:r>
        <w:t>│</w:t>
      </w:r>
      <w:r>
        <w:t xml:space="preserve">             </w:t>
      </w:r>
      <w:r>
        <w:t>│</w:t>
      </w:r>
    </w:p>
    <w:p w:rsidR="00000000" w:rsidRDefault="00D447A3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>мемориальном ордере -</w:t>
      </w:r>
      <w:r>
        <w:t>│</w:t>
      </w:r>
      <w:r>
        <w:t xml:space="preserve">       </w:t>
      </w:r>
      <w:r>
        <w:t>│</w:t>
      </w:r>
      <w:r>
        <w:t xml:space="preserve">       </w:t>
      </w:r>
      <w:r>
        <w:t>│</w:t>
      </w:r>
      <w:r>
        <w:t xml:space="preserve">    </w:t>
      </w:r>
      <w:r>
        <w:t xml:space="preserve">     </w:t>
      </w:r>
      <w:r>
        <w:t>│</w:t>
      </w:r>
      <w:r>
        <w:t xml:space="preserve">             </w:t>
      </w:r>
      <w:r>
        <w:t>│</w:t>
      </w:r>
    </w:p>
    <w:p w:rsidR="00000000" w:rsidRDefault="00D447A3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книге "Журнал-глав-  </w:t>
      </w:r>
      <w:r>
        <w:t>│</w:t>
      </w:r>
      <w:r>
        <w:t xml:space="preserve">       </w:t>
      </w:r>
      <w:r>
        <w:t>│</w:t>
      </w:r>
      <w:r>
        <w:t xml:space="preserve">       </w:t>
      </w:r>
      <w:r>
        <w:t>│</w:t>
      </w:r>
      <w:r>
        <w:t xml:space="preserve">         </w:t>
      </w:r>
      <w:r>
        <w:t>│</w:t>
      </w:r>
      <w:r>
        <w:t xml:space="preserve">             </w:t>
      </w:r>
      <w:r>
        <w:t>│</w:t>
      </w:r>
    </w:p>
    <w:p w:rsidR="00000000" w:rsidRDefault="00D447A3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ная"                 </w:t>
      </w:r>
      <w:r>
        <w:t>│</w:t>
      </w:r>
      <w:r>
        <w:t xml:space="preserve">       </w:t>
      </w:r>
      <w:r>
        <w:t>│</w:t>
      </w:r>
      <w:r>
        <w:t xml:space="preserve">       </w:t>
      </w:r>
      <w:r>
        <w:t>│</w:t>
      </w:r>
      <w:r>
        <w:t xml:space="preserve">         </w:t>
      </w:r>
      <w:r>
        <w:t>│</w:t>
      </w:r>
      <w:r>
        <w:t xml:space="preserve">             </w:t>
      </w:r>
      <w:r>
        <w:t>│</w:t>
      </w:r>
    </w:p>
    <w:p w:rsidR="00000000" w:rsidRDefault="00D447A3">
      <w:pPr>
        <w:pStyle w:val="ConsPlusCell"/>
        <w:jc w:val="both"/>
      </w:pPr>
      <w:r>
        <w:t>├───┴─────────────────────┼───────┼───────┼─────────┼─────────────┤</w:t>
      </w:r>
    </w:p>
    <w:p w:rsidR="00000000" w:rsidRDefault="00D447A3">
      <w:pPr>
        <w:pStyle w:val="ConsPlusCell"/>
        <w:jc w:val="both"/>
      </w:pPr>
      <w:r>
        <w:t>│</w:t>
      </w:r>
      <w:r>
        <w:t xml:space="preserve">Итого То:                </w:t>
      </w:r>
      <w:r>
        <w:t>│</w:t>
      </w:r>
      <w:r>
        <w:t xml:space="preserve">    </w:t>
      </w:r>
      <w:r>
        <w:t xml:space="preserve">   </w:t>
      </w:r>
      <w:r>
        <w:t>│</w:t>
      </w:r>
      <w:r>
        <w:t xml:space="preserve">       </w:t>
      </w:r>
      <w:r>
        <w:t>│</w:t>
      </w:r>
      <w:r>
        <w:t xml:space="preserve">         </w:t>
      </w:r>
      <w:r>
        <w:t>│</w:t>
      </w:r>
      <w:r>
        <w:t xml:space="preserve">3540         </w:t>
      </w:r>
      <w:r>
        <w:t>│</w:t>
      </w:r>
    </w:p>
    <w:p w:rsidR="00000000" w:rsidRDefault="00D447A3">
      <w:pPr>
        <w:pStyle w:val="ConsPlusCell"/>
        <w:jc w:val="both"/>
      </w:pPr>
      <w:r>
        <w:t>└─────────────────────────┴───────┴───────┴─────────┴─────────────┘</w:t>
      </w:r>
    </w:p>
    <w:p w:rsidR="00000000" w:rsidRDefault="00D447A3">
      <w:pPr>
        <w:pStyle w:val="ConsPlusNormal"/>
        <w:ind w:firstLine="540"/>
        <w:jc w:val="both"/>
      </w:pPr>
    </w:p>
    <w:p w:rsidR="00000000" w:rsidRDefault="00D447A3">
      <w:pPr>
        <w:pStyle w:val="ConsPlusNormal"/>
        <w:ind w:firstLine="540"/>
        <w:jc w:val="both"/>
      </w:pPr>
      <w:r>
        <w:t>Общие трудозатраты на объем работы за год (То), выполняемый подразделением (группой), равнялся 3540 ч:</w:t>
      </w:r>
    </w:p>
    <w:p w:rsidR="00000000" w:rsidRDefault="00D447A3">
      <w:pPr>
        <w:pStyle w:val="ConsPlusNormal"/>
        <w:ind w:firstLine="540"/>
        <w:jc w:val="both"/>
      </w:pPr>
    </w:p>
    <w:p w:rsidR="00000000" w:rsidRDefault="00D447A3">
      <w:pPr>
        <w:pStyle w:val="ConsPlusNonformat"/>
        <w:jc w:val="both"/>
      </w:pPr>
      <w:r>
        <w:t xml:space="preserve">                               То</w:t>
      </w:r>
    </w:p>
    <w:p w:rsidR="00000000" w:rsidRDefault="00D447A3">
      <w:pPr>
        <w:pStyle w:val="ConsPlusNonformat"/>
        <w:jc w:val="both"/>
      </w:pPr>
      <w:r>
        <w:t xml:space="preserve">            </w:t>
      </w:r>
      <w:r>
        <w:t xml:space="preserve">              Чш = -- х Кн;</w:t>
      </w:r>
    </w:p>
    <w:p w:rsidR="00000000" w:rsidRDefault="00D447A3">
      <w:pPr>
        <w:pStyle w:val="ConsPlusNonformat"/>
        <w:jc w:val="both"/>
      </w:pPr>
      <w:r>
        <w:t xml:space="preserve">                               Фn</w:t>
      </w:r>
    </w:p>
    <w:p w:rsidR="00000000" w:rsidRDefault="00D447A3">
      <w:pPr>
        <w:pStyle w:val="ConsPlusNonformat"/>
        <w:jc w:val="both"/>
      </w:pPr>
    </w:p>
    <w:p w:rsidR="00000000" w:rsidRDefault="00D447A3">
      <w:pPr>
        <w:pStyle w:val="ConsPlusNonformat"/>
        <w:jc w:val="both"/>
      </w:pPr>
      <w:r>
        <w:t xml:space="preserve">                      3540</w:t>
      </w:r>
    </w:p>
    <w:p w:rsidR="00000000" w:rsidRDefault="00D447A3">
      <w:pPr>
        <w:pStyle w:val="ConsPlusNonformat"/>
        <w:jc w:val="both"/>
      </w:pPr>
      <w:r>
        <w:t xml:space="preserve">                 Чш = ---- х 1,1 = 1,95 шт. ед.</w:t>
      </w:r>
    </w:p>
    <w:p w:rsidR="00000000" w:rsidRDefault="00D447A3">
      <w:pPr>
        <w:pStyle w:val="ConsPlusNonformat"/>
        <w:jc w:val="both"/>
      </w:pPr>
      <w:r>
        <w:t xml:space="preserve">                      2000</w:t>
      </w:r>
    </w:p>
    <w:p w:rsidR="00000000" w:rsidRDefault="00D447A3">
      <w:pPr>
        <w:pStyle w:val="ConsPlusNormal"/>
        <w:ind w:firstLine="540"/>
        <w:jc w:val="both"/>
      </w:pPr>
    </w:p>
    <w:p w:rsidR="00000000" w:rsidRDefault="00D447A3">
      <w:pPr>
        <w:pStyle w:val="ConsPlusNormal"/>
        <w:jc w:val="center"/>
        <w:outlineLvl w:val="2"/>
      </w:pPr>
      <w:r>
        <w:t>2.2. Методика расчета штатной численности на основе</w:t>
      </w:r>
    </w:p>
    <w:p w:rsidR="00000000" w:rsidRDefault="00D447A3">
      <w:pPr>
        <w:pStyle w:val="ConsPlusNormal"/>
        <w:jc w:val="center"/>
      </w:pPr>
      <w:r>
        <w:t>норм нагрузки</w:t>
      </w:r>
    </w:p>
    <w:p w:rsidR="00000000" w:rsidRDefault="00D447A3">
      <w:pPr>
        <w:pStyle w:val="ConsPlusNormal"/>
        <w:ind w:firstLine="540"/>
        <w:jc w:val="both"/>
      </w:pPr>
    </w:p>
    <w:p w:rsidR="00000000" w:rsidRDefault="00D447A3">
      <w:pPr>
        <w:pStyle w:val="ConsPlusNormal"/>
        <w:ind w:firstLine="540"/>
        <w:jc w:val="both"/>
      </w:pPr>
      <w:r>
        <w:t>Штатная численность работников через нормы нагрузки устанавливается по формуле:</w:t>
      </w:r>
    </w:p>
    <w:p w:rsidR="00000000" w:rsidRDefault="00D447A3">
      <w:pPr>
        <w:pStyle w:val="ConsPlusNormal"/>
        <w:ind w:firstLine="540"/>
        <w:jc w:val="both"/>
      </w:pPr>
    </w:p>
    <w:p w:rsidR="00000000" w:rsidRDefault="00D447A3">
      <w:pPr>
        <w:pStyle w:val="ConsPlusNonformat"/>
        <w:jc w:val="both"/>
      </w:pPr>
      <w:r>
        <w:t xml:space="preserve">                               N</w:t>
      </w:r>
    </w:p>
    <w:p w:rsidR="00000000" w:rsidRDefault="00D447A3">
      <w:pPr>
        <w:pStyle w:val="ConsPlusNonformat"/>
        <w:jc w:val="both"/>
      </w:pPr>
      <w:r>
        <w:t xml:space="preserve">                          Чш = --,</w:t>
      </w:r>
    </w:p>
    <w:p w:rsidR="00000000" w:rsidRDefault="00D447A3">
      <w:pPr>
        <w:pStyle w:val="ConsPlusNonformat"/>
        <w:jc w:val="both"/>
      </w:pPr>
      <w:r>
        <w:t xml:space="preserve">                               Нн</w:t>
      </w:r>
    </w:p>
    <w:p w:rsidR="00000000" w:rsidRDefault="00D447A3">
      <w:pPr>
        <w:pStyle w:val="ConsPlusNormal"/>
        <w:ind w:firstLine="540"/>
        <w:jc w:val="both"/>
      </w:pPr>
    </w:p>
    <w:p w:rsidR="00000000" w:rsidRDefault="00D447A3">
      <w:pPr>
        <w:pStyle w:val="ConsPlusNormal"/>
        <w:ind w:firstLine="540"/>
        <w:jc w:val="both"/>
      </w:pPr>
      <w:r>
        <w:t>где: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N - общее количество выполненных работ в единицах измерения за год;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Нн - среднегодовые нормы нагрузки в единицах измерения за год на одного исполнителя.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Средняя норма нагрузки в единицах измерения на одного исполнителя рассчитывается по формуле:</w:t>
      </w:r>
    </w:p>
    <w:p w:rsidR="00000000" w:rsidRDefault="00D447A3">
      <w:pPr>
        <w:pStyle w:val="ConsPlusNormal"/>
        <w:ind w:firstLine="540"/>
        <w:jc w:val="both"/>
      </w:pPr>
    </w:p>
    <w:p w:rsidR="00000000" w:rsidRDefault="00D447A3">
      <w:pPr>
        <w:pStyle w:val="ConsPlusNonformat"/>
        <w:jc w:val="both"/>
      </w:pPr>
      <w:r>
        <w:t xml:space="preserve">                              Фn</w:t>
      </w:r>
    </w:p>
    <w:p w:rsidR="00000000" w:rsidRDefault="00D447A3">
      <w:pPr>
        <w:pStyle w:val="ConsPlusNonformat"/>
        <w:jc w:val="both"/>
      </w:pPr>
      <w:r>
        <w:t xml:space="preserve">                         Нн = ---,</w:t>
      </w:r>
    </w:p>
    <w:p w:rsidR="00000000" w:rsidRDefault="00D447A3">
      <w:pPr>
        <w:pStyle w:val="ConsPlusNonformat"/>
        <w:jc w:val="both"/>
      </w:pPr>
      <w:r>
        <w:t xml:space="preserve">        </w:t>
      </w:r>
      <w:r>
        <w:t xml:space="preserve">                      Тср</w:t>
      </w:r>
    </w:p>
    <w:p w:rsidR="00000000" w:rsidRDefault="00D447A3">
      <w:pPr>
        <w:pStyle w:val="ConsPlusNormal"/>
        <w:ind w:firstLine="540"/>
        <w:jc w:val="both"/>
      </w:pPr>
    </w:p>
    <w:p w:rsidR="00000000" w:rsidRDefault="00D447A3">
      <w:pPr>
        <w:pStyle w:val="ConsPlusNormal"/>
        <w:ind w:firstLine="540"/>
        <w:jc w:val="both"/>
      </w:pPr>
      <w:r>
        <w:t>где: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Фn - нормативный фонд рабочего времени одного работника за год, час.;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Тср - средние нормативные трудозатраты на выполнение одной работы в единицах измерения.</w:t>
      </w:r>
    </w:p>
    <w:p w:rsidR="00000000" w:rsidRDefault="00D447A3">
      <w:pPr>
        <w:pStyle w:val="ConsPlusNormal"/>
        <w:ind w:firstLine="540"/>
        <w:jc w:val="both"/>
      </w:pPr>
    </w:p>
    <w:p w:rsidR="00000000" w:rsidRDefault="00D447A3">
      <w:pPr>
        <w:pStyle w:val="ConsPlusNonformat"/>
        <w:jc w:val="both"/>
      </w:pPr>
      <w:r>
        <w:t xml:space="preserve">                               То</w:t>
      </w:r>
    </w:p>
    <w:p w:rsidR="00000000" w:rsidRDefault="00D447A3">
      <w:pPr>
        <w:pStyle w:val="ConsPlusNonformat"/>
        <w:jc w:val="both"/>
      </w:pPr>
      <w:r>
        <w:t xml:space="preserve">             </w:t>
      </w:r>
      <w:r>
        <w:t xml:space="preserve">            Тср = --,</w:t>
      </w:r>
    </w:p>
    <w:p w:rsidR="00000000" w:rsidRDefault="00D447A3">
      <w:pPr>
        <w:pStyle w:val="ConsPlusNonformat"/>
        <w:jc w:val="both"/>
      </w:pPr>
      <w:r>
        <w:t xml:space="preserve">                               N</w:t>
      </w:r>
    </w:p>
    <w:p w:rsidR="00000000" w:rsidRDefault="00D447A3">
      <w:pPr>
        <w:pStyle w:val="ConsPlusNormal"/>
        <w:ind w:firstLine="540"/>
        <w:jc w:val="both"/>
      </w:pPr>
    </w:p>
    <w:p w:rsidR="00000000" w:rsidRDefault="00D447A3">
      <w:pPr>
        <w:pStyle w:val="ConsPlusNormal"/>
        <w:ind w:firstLine="540"/>
        <w:jc w:val="both"/>
      </w:pPr>
      <w:r>
        <w:t>где То - общие трудозатраты на объем работы за год, выполненный исполнителем (или исполнителями).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Пример определения численности судей и нагрузки системы арбитражных судов на основе норм нагрузки на о</w:t>
      </w:r>
      <w:r>
        <w:t>дного судью приводится ниже.</w:t>
      </w:r>
    </w:p>
    <w:p w:rsidR="00000000" w:rsidRDefault="00D447A3">
      <w:pPr>
        <w:pStyle w:val="ConsPlusNormal"/>
        <w:ind w:firstLine="540"/>
        <w:jc w:val="both"/>
      </w:pPr>
    </w:p>
    <w:p w:rsidR="00000000" w:rsidRDefault="00D447A3">
      <w:pPr>
        <w:pStyle w:val="ConsPlusNormal"/>
        <w:jc w:val="right"/>
        <w:outlineLvl w:val="3"/>
      </w:pPr>
      <w:r>
        <w:t>Таблица 2</w:t>
      </w:r>
    </w:p>
    <w:p w:rsidR="00000000" w:rsidRDefault="00D447A3">
      <w:pPr>
        <w:pStyle w:val="ConsPlusNormal"/>
        <w:ind w:firstLine="540"/>
        <w:jc w:val="both"/>
      </w:pPr>
    </w:p>
    <w:p w:rsidR="00000000" w:rsidRDefault="00D447A3">
      <w:pPr>
        <w:pStyle w:val="ConsPlusNormal"/>
        <w:jc w:val="center"/>
      </w:pPr>
      <w:r>
        <w:t>РАСЧЕТ ОБЩИХ ТРУДОЗАТРАТ РАБОТ, ВЫПОЛНЕННЫХ СУДЬЯМИ</w:t>
      </w:r>
    </w:p>
    <w:p w:rsidR="00000000" w:rsidRDefault="00D447A3">
      <w:pPr>
        <w:pStyle w:val="ConsPlusNormal"/>
        <w:jc w:val="center"/>
      </w:pPr>
      <w:r>
        <w:t>АРБИТРАЖНОГО СУДА</w:t>
      </w:r>
    </w:p>
    <w:p w:rsidR="00000000" w:rsidRDefault="00D447A3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4563"/>
        <w:gridCol w:w="2808"/>
      </w:tblGrid>
      <w:tr w:rsidR="00000000">
        <w:trPr>
          <w:trHeight w:val="248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47A3">
            <w:pPr>
              <w:pStyle w:val="ConsPlusNonformat"/>
              <w:jc w:val="both"/>
            </w:pPr>
            <w:r>
              <w:t xml:space="preserve"> N </w:t>
            </w:r>
          </w:p>
          <w:p w:rsidR="00000000" w:rsidRDefault="00D447A3">
            <w:pPr>
              <w:pStyle w:val="ConsPlusNonformat"/>
              <w:jc w:val="both"/>
            </w:pPr>
            <w:r>
              <w:t>п/п</w:t>
            </w:r>
          </w:p>
        </w:tc>
        <w:tc>
          <w:tcPr>
            <w:tcW w:w="4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47A3">
            <w:pPr>
              <w:pStyle w:val="ConsPlusNonformat"/>
              <w:jc w:val="both"/>
            </w:pPr>
            <w:r>
              <w:t xml:space="preserve">         Наименование работ          </w:t>
            </w:r>
          </w:p>
        </w:tc>
        <w:tc>
          <w:tcPr>
            <w:tcW w:w="2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47A3">
            <w:pPr>
              <w:pStyle w:val="ConsPlusNonformat"/>
              <w:jc w:val="both"/>
            </w:pPr>
            <w:r>
              <w:t xml:space="preserve">Трудозатраты по видам </w:t>
            </w:r>
          </w:p>
          <w:p w:rsidR="00000000" w:rsidRDefault="00D447A3">
            <w:pPr>
              <w:pStyle w:val="ConsPlusNonformat"/>
              <w:jc w:val="both"/>
            </w:pPr>
            <w:r>
              <w:t xml:space="preserve">       работ, ч       </w:t>
            </w:r>
          </w:p>
        </w:tc>
      </w:tr>
      <w:tr w:rsidR="00000000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47A3">
            <w:pPr>
              <w:pStyle w:val="ConsPlusNonformat"/>
              <w:jc w:val="both"/>
            </w:pPr>
            <w:r>
              <w:t xml:space="preserve"> 1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47A3">
            <w:pPr>
              <w:pStyle w:val="ConsPlusNonformat"/>
              <w:jc w:val="both"/>
            </w:pPr>
            <w:r>
              <w:t xml:space="preserve">                  2    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47A3">
            <w:pPr>
              <w:pStyle w:val="ConsPlusNonformat"/>
              <w:jc w:val="both"/>
            </w:pPr>
            <w:r>
              <w:t xml:space="preserve">          3           </w:t>
            </w:r>
          </w:p>
        </w:tc>
      </w:tr>
      <w:tr w:rsidR="00000000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47A3">
            <w:pPr>
              <w:pStyle w:val="ConsPlusNonformat"/>
              <w:jc w:val="both"/>
            </w:pPr>
            <w:r>
              <w:t xml:space="preserve">1.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47A3">
            <w:pPr>
              <w:pStyle w:val="ConsPlusNonformat"/>
              <w:jc w:val="both"/>
            </w:pPr>
            <w:r>
              <w:t xml:space="preserve">Рассмотрение дел       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47A3">
            <w:pPr>
              <w:pStyle w:val="ConsPlusNonformat"/>
              <w:jc w:val="both"/>
            </w:pPr>
            <w:r>
              <w:t xml:space="preserve">21925,6               </w:t>
            </w:r>
          </w:p>
        </w:tc>
      </w:tr>
      <w:tr w:rsidR="00000000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47A3">
            <w:pPr>
              <w:pStyle w:val="ConsPlusNonformat"/>
              <w:jc w:val="both"/>
            </w:pPr>
            <w:r>
              <w:t xml:space="preserve">2.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47A3">
            <w:pPr>
              <w:pStyle w:val="ConsPlusNonformat"/>
              <w:jc w:val="both"/>
            </w:pPr>
            <w:r>
              <w:t xml:space="preserve">Непроцессуальная деятельность.       </w:t>
            </w:r>
          </w:p>
          <w:p w:rsidR="00000000" w:rsidRDefault="00D447A3">
            <w:pPr>
              <w:pStyle w:val="ConsPlusNonformat"/>
              <w:jc w:val="both"/>
            </w:pPr>
            <w:r>
              <w:t>Действия судьи, связанные с непосред-</w:t>
            </w:r>
          </w:p>
          <w:p w:rsidR="00000000" w:rsidRDefault="00D447A3">
            <w:pPr>
              <w:pStyle w:val="ConsPlusNonformat"/>
              <w:jc w:val="both"/>
            </w:pPr>
            <w:r>
              <w:t xml:space="preserve">ственным рассмотрением дела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47A3">
            <w:pPr>
              <w:pStyle w:val="ConsPlusNonformat"/>
              <w:jc w:val="both"/>
            </w:pPr>
            <w:r>
              <w:t xml:space="preserve">1569,0                </w:t>
            </w:r>
          </w:p>
        </w:tc>
      </w:tr>
      <w:tr w:rsidR="00000000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47A3">
            <w:pPr>
              <w:pStyle w:val="ConsPlusNonformat"/>
              <w:jc w:val="both"/>
            </w:pPr>
            <w:r>
              <w:t xml:space="preserve">3.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47A3">
            <w:pPr>
              <w:pStyle w:val="ConsPlusNonformat"/>
              <w:jc w:val="both"/>
            </w:pPr>
            <w:r>
              <w:t>Пересмотр по вновь о</w:t>
            </w:r>
            <w:r>
              <w:t>ткрывшимся обсто-</w:t>
            </w:r>
          </w:p>
          <w:p w:rsidR="00000000" w:rsidRDefault="00D447A3">
            <w:pPr>
              <w:pStyle w:val="ConsPlusNonformat"/>
              <w:jc w:val="both"/>
            </w:pPr>
            <w:r>
              <w:t>ятельствам судебных актов арбитражно-</w:t>
            </w:r>
          </w:p>
          <w:p w:rsidR="00000000" w:rsidRDefault="00D447A3">
            <w:pPr>
              <w:pStyle w:val="ConsPlusNonformat"/>
              <w:jc w:val="both"/>
            </w:pPr>
            <w:r>
              <w:t xml:space="preserve">го суда, вступивших в законную силу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47A3">
            <w:pPr>
              <w:pStyle w:val="ConsPlusNonformat"/>
              <w:jc w:val="both"/>
            </w:pPr>
            <w:r>
              <w:t xml:space="preserve">140,0                 </w:t>
            </w:r>
          </w:p>
        </w:tc>
      </w:tr>
      <w:tr w:rsidR="00000000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47A3">
            <w:pPr>
              <w:pStyle w:val="ConsPlusNonformat"/>
              <w:jc w:val="both"/>
            </w:pPr>
            <w:r>
              <w:t xml:space="preserve">4.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47A3">
            <w:pPr>
              <w:pStyle w:val="ConsPlusNonformat"/>
              <w:jc w:val="both"/>
            </w:pPr>
            <w:r>
              <w:t xml:space="preserve">Действия судьи, связанные с исполне- </w:t>
            </w:r>
          </w:p>
          <w:p w:rsidR="00000000" w:rsidRDefault="00D447A3">
            <w:pPr>
              <w:pStyle w:val="ConsPlusNonformat"/>
              <w:jc w:val="both"/>
            </w:pPr>
            <w:r>
              <w:t xml:space="preserve">нием судебных актов    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47A3">
            <w:pPr>
              <w:pStyle w:val="ConsPlusNonformat"/>
              <w:jc w:val="both"/>
            </w:pPr>
            <w:r>
              <w:t xml:space="preserve">2672,0                </w:t>
            </w:r>
          </w:p>
        </w:tc>
      </w:tr>
      <w:tr w:rsidR="00000000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47A3">
            <w:pPr>
              <w:pStyle w:val="ConsPlusNonformat"/>
              <w:jc w:val="both"/>
            </w:pPr>
            <w:r>
              <w:t xml:space="preserve">5.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47A3">
            <w:pPr>
              <w:pStyle w:val="ConsPlusNonformat"/>
              <w:jc w:val="both"/>
            </w:pPr>
            <w:r>
              <w:t xml:space="preserve">Действия судьи, связанные с исполне- </w:t>
            </w:r>
          </w:p>
          <w:p w:rsidR="00000000" w:rsidRDefault="00D447A3">
            <w:pPr>
              <w:pStyle w:val="ConsPlusNonformat"/>
              <w:jc w:val="both"/>
            </w:pPr>
            <w:r>
              <w:t xml:space="preserve">нием требований законов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47A3">
            <w:pPr>
              <w:pStyle w:val="ConsPlusNonformat"/>
              <w:jc w:val="both"/>
            </w:pPr>
            <w:r>
              <w:t xml:space="preserve">1034,1                </w:t>
            </w:r>
          </w:p>
        </w:tc>
      </w:tr>
      <w:tr w:rsidR="00000000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47A3">
            <w:pPr>
              <w:pStyle w:val="ConsPlusNonformat"/>
              <w:jc w:val="both"/>
            </w:pP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47A3">
            <w:pPr>
              <w:pStyle w:val="ConsPlusNonformat"/>
              <w:jc w:val="both"/>
            </w:pPr>
            <w:r>
              <w:t xml:space="preserve">Всего, То:             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47A3">
            <w:pPr>
              <w:pStyle w:val="ConsPlusNonformat"/>
              <w:jc w:val="both"/>
            </w:pPr>
            <w:r>
              <w:t xml:space="preserve">27340,7               </w:t>
            </w:r>
          </w:p>
        </w:tc>
      </w:tr>
    </w:tbl>
    <w:p w:rsidR="00000000" w:rsidRDefault="00D447A3">
      <w:pPr>
        <w:pStyle w:val="ConsPlusNormal"/>
        <w:ind w:firstLine="540"/>
        <w:jc w:val="both"/>
      </w:pPr>
    </w:p>
    <w:p w:rsidR="00000000" w:rsidRDefault="00D447A3">
      <w:pPr>
        <w:pStyle w:val="ConsPlusNormal"/>
        <w:ind w:firstLine="540"/>
        <w:jc w:val="both"/>
      </w:pPr>
      <w:r>
        <w:t>Расчет средних нормативных трудозатрат на рассмотрение одного судебного дела в первой инстан</w:t>
      </w:r>
      <w:r>
        <w:t>ции:</w:t>
      </w:r>
    </w:p>
    <w:p w:rsidR="00000000" w:rsidRDefault="00D447A3">
      <w:pPr>
        <w:pStyle w:val="ConsPlusNormal"/>
        <w:ind w:firstLine="540"/>
        <w:jc w:val="both"/>
      </w:pPr>
    </w:p>
    <w:p w:rsidR="00000000" w:rsidRDefault="00D447A3">
      <w:pPr>
        <w:pStyle w:val="ConsPlusNonformat"/>
        <w:jc w:val="both"/>
      </w:pPr>
      <w:r>
        <w:t xml:space="preserve">                        То   27340,7</w:t>
      </w:r>
    </w:p>
    <w:p w:rsidR="00000000" w:rsidRDefault="00D447A3">
      <w:pPr>
        <w:pStyle w:val="ConsPlusNonformat"/>
        <w:jc w:val="both"/>
      </w:pPr>
      <w:r>
        <w:t xml:space="preserve">                  Тср = -- = ------- = 11,5 ч,</w:t>
      </w:r>
    </w:p>
    <w:p w:rsidR="00000000" w:rsidRDefault="00D447A3">
      <w:pPr>
        <w:pStyle w:val="ConsPlusNonformat"/>
        <w:jc w:val="both"/>
      </w:pPr>
      <w:r>
        <w:t xml:space="preserve">                        N     2370</w:t>
      </w:r>
    </w:p>
    <w:p w:rsidR="00000000" w:rsidRDefault="00D447A3">
      <w:pPr>
        <w:pStyle w:val="ConsPlusNormal"/>
        <w:ind w:firstLine="540"/>
        <w:jc w:val="both"/>
      </w:pPr>
    </w:p>
    <w:p w:rsidR="00000000" w:rsidRDefault="00D447A3">
      <w:pPr>
        <w:pStyle w:val="ConsPlusNormal"/>
        <w:ind w:firstLine="540"/>
        <w:jc w:val="both"/>
      </w:pPr>
      <w:r>
        <w:t>где N - количество дел, рассмотренных в первой инстанции за год, - 2370.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Таким образом, средняя норма нагрузки судьи арбитражного суда в первой инстанции за год составляет:</w:t>
      </w:r>
    </w:p>
    <w:p w:rsidR="00000000" w:rsidRDefault="00D447A3">
      <w:pPr>
        <w:pStyle w:val="ConsPlusNormal"/>
        <w:ind w:firstLine="540"/>
        <w:jc w:val="both"/>
      </w:pPr>
    </w:p>
    <w:p w:rsidR="00000000" w:rsidRDefault="00D447A3">
      <w:pPr>
        <w:pStyle w:val="ConsPlusNonformat"/>
        <w:jc w:val="both"/>
      </w:pPr>
      <w:r>
        <w:t xml:space="preserve">                       Фn    2000</w:t>
      </w:r>
    </w:p>
    <w:p w:rsidR="00000000" w:rsidRDefault="00D447A3">
      <w:pPr>
        <w:pStyle w:val="ConsPlusNonformat"/>
        <w:jc w:val="both"/>
      </w:pPr>
      <w:r>
        <w:t xml:space="preserve">                  Нн = --- = ---- = 173,9 дел/ч;</w:t>
      </w:r>
    </w:p>
    <w:p w:rsidR="00000000" w:rsidRDefault="00D447A3">
      <w:pPr>
        <w:pStyle w:val="ConsPlusNonformat"/>
        <w:jc w:val="both"/>
      </w:pPr>
      <w:r>
        <w:lastRenderedPageBreak/>
        <w:t xml:space="preserve">                       Тср   11,5</w:t>
      </w:r>
    </w:p>
    <w:p w:rsidR="00000000" w:rsidRDefault="00D447A3">
      <w:pPr>
        <w:pStyle w:val="ConsPlusNormal"/>
        <w:ind w:firstLine="540"/>
        <w:jc w:val="both"/>
      </w:pPr>
    </w:p>
    <w:p w:rsidR="00000000" w:rsidRDefault="00D447A3">
      <w:pPr>
        <w:pStyle w:val="ConsPlusNormal"/>
        <w:ind w:firstLine="540"/>
        <w:jc w:val="both"/>
      </w:pPr>
      <w:r>
        <w:t>Фn - нормативный фонд рабочего времен</w:t>
      </w:r>
      <w:r>
        <w:t>и судьи в год - 2000 ч.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Штатная численность судей составит:</w:t>
      </w:r>
    </w:p>
    <w:p w:rsidR="00000000" w:rsidRDefault="00D447A3">
      <w:pPr>
        <w:pStyle w:val="ConsPlusNormal"/>
        <w:ind w:firstLine="540"/>
        <w:jc w:val="both"/>
      </w:pPr>
    </w:p>
    <w:p w:rsidR="00000000" w:rsidRDefault="00D447A3">
      <w:pPr>
        <w:pStyle w:val="ConsPlusNonformat"/>
        <w:jc w:val="both"/>
      </w:pPr>
      <w:r>
        <w:t xml:space="preserve">                   N         2370</w:t>
      </w:r>
    </w:p>
    <w:p w:rsidR="00000000" w:rsidRDefault="00D447A3">
      <w:pPr>
        <w:pStyle w:val="ConsPlusNonformat"/>
        <w:jc w:val="both"/>
      </w:pPr>
      <w:r>
        <w:t xml:space="preserve">              Чш = -- х Кн = ----- х 1,145 = 15,6 чел.</w:t>
      </w:r>
    </w:p>
    <w:p w:rsidR="00000000" w:rsidRDefault="00D447A3">
      <w:pPr>
        <w:pStyle w:val="ConsPlusNonformat"/>
        <w:jc w:val="both"/>
      </w:pPr>
      <w:r>
        <w:t xml:space="preserve">                   Нн        173,9</w:t>
      </w:r>
    </w:p>
    <w:p w:rsidR="00000000" w:rsidRDefault="00D447A3">
      <w:pPr>
        <w:pStyle w:val="ConsPlusNormal"/>
        <w:ind w:firstLine="540"/>
        <w:jc w:val="both"/>
      </w:pPr>
    </w:p>
    <w:p w:rsidR="00000000" w:rsidRDefault="00D447A3">
      <w:pPr>
        <w:pStyle w:val="ConsPlusNormal"/>
        <w:jc w:val="center"/>
        <w:outlineLvl w:val="2"/>
      </w:pPr>
      <w:r>
        <w:t>2.3. Методика расчета штатной численности рабочих</w:t>
      </w:r>
    </w:p>
    <w:p w:rsidR="00000000" w:rsidRDefault="00D447A3">
      <w:pPr>
        <w:pStyle w:val="ConsPlusNormal"/>
        <w:jc w:val="center"/>
      </w:pPr>
      <w:r>
        <w:t>на основе норм време</w:t>
      </w:r>
      <w:r>
        <w:t>ни обслуживания</w:t>
      </w:r>
    </w:p>
    <w:p w:rsidR="00000000" w:rsidRDefault="00D447A3">
      <w:pPr>
        <w:pStyle w:val="ConsPlusNormal"/>
        <w:ind w:firstLine="540"/>
        <w:jc w:val="both"/>
      </w:pPr>
    </w:p>
    <w:p w:rsidR="00000000" w:rsidRDefault="00D447A3">
      <w:pPr>
        <w:pStyle w:val="ConsPlusNormal"/>
        <w:ind w:firstLine="540"/>
        <w:jc w:val="both"/>
      </w:pPr>
      <w:r>
        <w:t>Штатная численность рабочих на основе норм времени обслуживания рассчитывается по формуле:</w:t>
      </w:r>
    </w:p>
    <w:p w:rsidR="00000000" w:rsidRDefault="00D447A3">
      <w:pPr>
        <w:pStyle w:val="ConsPlusNormal"/>
        <w:ind w:firstLine="540"/>
        <w:jc w:val="both"/>
      </w:pPr>
    </w:p>
    <w:p w:rsidR="00000000" w:rsidRDefault="00D447A3">
      <w:pPr>
        <w:pStyle w:val="ConsPlusNonformat"/>
        <w:jc w:val="both"/>
      </w:pPr>
      <w:r>
        <w:t xml:space="preserve">                             То</w:t>
      </w:r>
    </w:p>
    <w:p w:rsidR="00000000" w:rsidRDefault="00D447A3">
      <w:pPr>
        <w:pStyle w:val="ConsPlusNonformat"/>
        <w:jc w:val="both"/>
      </w:pPr>
      <w:r>
        <w:t xml:space="preserve">                        Чш = -- х Кн,</w:t>
      </w:r>
    </w:p>
    <w:p w:rsidR="00000000" w:rsidRDefault="00D447A3">
      <w:pPr>
        <w:pStyle w:val="ConsPlusNonformat"/>
        <w:jc w:val="both"/>
      </w:pPr>
      <w:r>
        <w:t xml:space="preserve">                             Но</w:t>
      </w:r>
    </w:p>
    <w:p w:rsidR="00000000" w:rsidRDefault="00D447A3">
      <w:pPr>
        <w:pStyle w:val="ConsPlusNormal"/>
        <w:ind w:firstLine="540"/>
        <w:jc w:val="both"/>
      </w:pPr>
    </w:p>
    <w:p w:rsidR="00000000" w:rsidRDefault="00D447A3">
      <w:pPr>
        <w:pStyle w:val="ConsPlusNormal"/>
        <w:ind w:firstLine="540"/>
        <w:jc w:val="both"/>
      </w:pPr>
      <w:r>
        <w:t>где: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То - общая трудоемкость выполнения работ (за год, месяц, смену) по заданной зоне обслуживания;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Но - норма времени обслуживания единицы объема работ (кв. м, количество посетителей и т.д.);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Кн - планируемый коэффициент невыходов.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Нормы времени обслуживания р</w:t>
      </w:r>
      <w:r>
        <w:t>ассчитываются по формуле:</w:t>
      </w:r>
    </w:p>
    <w:p w:rsidR="00000000" w:rsidRDefault="00D447A3">
      <w:pPr>
        <w:pStyle w:val="ConsPlusNormal"/>
        <w:ind w:firstLine="540"/>
        <w:jc w:val="both"/>
      </w:pPr>
    </w:p>
    <w:p w:rsidR="00000000" w:rsidRDefault="00D447A3">
      <w:pPr>
        <w:pStyle w:val="ConsPlusNonformat"/>
        <w:jc w:val="both"/>
      </w:pPr>
      <w:r>
        <w:t xml:space="preserve">                              Фn</w:t>
      </w:r>
    </w:p>
    <w:p w:rsidR="00000000" w:rsidRDefault="00D447A3">
      <w:pPr>
        <w:pStyle w:val="ConsPlusNonformat"/>
        <w:jc w:val="both"/>
      </w:pPr>
      <w:r>
        <w:t xml:space="preserve">                       Но = -------,</w:t>
      </w:r>
    </w:p>
    <w:p w:rsidR="00000000" w:rsidRDefault="00D447A3">
      <w:pPr>
        <w:pStyle w:val="ConsPlusNonformat"/>
        <w:jc w:val="both"/>
      </w:pPr>
      <w:r>
        <w:t xml:space="preserve">                            SUM Тно</w:t>
      </w:r>
    </w:p>
    <w:p w:rsidR="00000000" w:rsidRDefault="00D447A3">
      <w:pPr>
        <w:pStyle w:val="ConsPlusNormal"/>
        <w:ind w:firstLine="540"/>
        <w:jc w:val="both"/>
      </w:pPr>
    </w:p>
    <w:p w:rsidR="00000000" w:rsidRDefault="00D447A3">
      <w:pPr>
        <w:pStyle w:val="ConsPlusNormal"/>
        <w:ind w:firstLine="540"/>
        <w:jc w:val="both"/>
      </w:pPr>
      <w:r>
        <w:t>где: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Фn - нормативный фонд рабочего времени (сменный, месячный, годовой);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SUM Тно - сумма норм времени обслуживания.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Сумма</w:t>
      </w:r>
      <w:r>
        <w:t xml:space="preserve"> норм времени обслуживания (SUM Тно) определяется по формуле:</w:t>
      </w:r>
    </w:p>
    <w:p w:rsidR="00000000" w:rsidRDefault="00D447A3">
      <w:pPr>
        <w:pStyle w:val="ConsPlusNormal"/>
        <w:ind w:firstLine="540"/>
        <w:jc w:val="both"/>
      </w:pPr>
    </w:p>
    <w:p w:rsidR="00000000" w:rsidRDefault="00D447A3">
      <w:pPr>
        <w:pStyle w:val="ConsPlusNonformat"/>
        <w:jc w:val="both"/>
      </w:pPr>
      <w:r>
        <w:t xml:space="preserve">            SUM Тно = (Тн  + Тн  + ... + Тн ) х К,</w:t>
      </w:r>
    </w:p>
    <w:p w:rsidR="00000000" w:rsidRDefault="00D447A3">
      <w:pPr>
        <w:pStyle w:val="ConsPlusNonformat"/>
        <w:jc w:val="both"/>
      </w:pPr>
      <w:r>
        <w:t xml:space="preserve">                         1     2           n</w:t>
      </w:r>
    </w:p>
    <w:p w:rsidR="00000000" w:rsidRDefault="00D447A3">
      <w:pPr>
        <w:pStyle w:val="ConsPlusNonformat"/>
        <w:jc w:val="both"/>
      </w:pPr>
    </w:p>
    <w:p w:rsidR="00000000" w:rsidRDefault="00D447A3">
      <w:pPr>
        <w:pStyle w:val="ConsPlusNonformat"/>
        <w:jc w:val="both"/>
      </w:pPr>
      <w:r>
        <w:t xml:space="preserve">    где:</w:t>
      </w:r>
    </w:p>
    <w:p w:rsidR="00000000" w:rsidRDefault="00D447A3">
      <w:pPr>
        <w:pStyle w:val="ConsPlusNonformat"/>
        <w:jc w:val="both"/>
      </w:pPr>
      <w:r>
        <w:t xml:space="preserve">    Tн , Тн , ..., Тн  - время,    затрачиваемое   на   выполнение</w:t>
      </w:r>
    </w:p>
    <w:p w:rsidR="00000000" w:rsidRDefault="00D447A3">
      <w:pPr>
        <w:pStyle w:val="ConsPlusNonformat"/>
        <w:jc w:val="both"/>
      </w:pPr>
      <w:r>
        <w:t xml:space="preserve">      1    2        </w:t>
      </w:r>
      <w:r>
        <w:t xml:space="preserve"> n</w:t>
      </w:r>
    </w:p>
    <w:p w:rsidR="00000000" w:rsidRDefault="00D447A3">
      <w:pPr>
        <w:pStyle w:val="ConsPlusNonformat"/>
        <w:jc w:val="both"/>
      </w:pPr>
      <w:r>
        <w:t>отдельных работ, которое определяется по формуле:</w:t>
      </w:r>
    </w:p>
    <w:p w:rsidR="00000000" w:rsidRDefault="00D447A3">
      <w:pPr>
        <w:pStyle w:val="ConsPlusNonformat"/>
        <w:jc w:val="both"/>
      </w:pPr>
    </w:p>
    <w:p w:rsidR="00000000" w:rsidRDefault="00D447A3">
      <w:pPr>
        <w:pStyle w:val="ConsPlusNonformat"/>
        <w:jc w:val="both"/>
      </w:pPr>
      <w:r>
        <w:t xml:space="preserve">                       Тн  = t х V x q,</w:t>
      </w:r>
    </w:p>
    <w:p w:rsidR="00000000" w:rsidRDefault="00D447A3">
      <w:pPr>
        <w:pStyle w:val="ConsPlusNonformat"/>
        <w:jc w:val="both"/>
      </w:pPr>
      <w:r>
        <w:t xml:space="preserve">                         1</w:t>
      </w:r>
    </w:p>
    <w:p w:rsidR="00000000" w:rsidRDefault="00D447A3">
      <w:pPr>
        <w:pStyle w:val="ConsPlusNormal"/>
        <w:ind w:firstLine="540"/>
        <w:jc w:val="both"/>
      </w:pPr>
    </w:p>
    <w:p w:rsidR="00000000" w:rsidRDefault="00D447A3">
      <w:pPr>
        <w:pStyle w:val="ConsPlusNormal"/>
        <w:ind w:firstLine="540"/>
        <w:jc w:val="both"/>
      </w:pPr>
      <w:r>
        <w:t>где: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t - норматив оперативного времени на единицу объема работ;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V - объем работ;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lastRenderedPageBreak/>
        <w:t xml:space="preserve">q - средняя </w:t>
      </w:r>
      <w:r>
        <w:t>повторяемость работ (в смену, за месяц, год);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К - коэффициент, учитывающий затраты времени на выполнение дополнительных функций, отдых и личные потребности. Коэффициент К определяется по формуле:</w:t>
      </w:r>
    </w:p>
    <w:p w:rsidR="00000000" w:rsidRDefault="00D447A3">
      <w:pPr>
        <w:pStyle w:val="ConsPlusNormal"/>
        <w:ind w:firstLine="540"/>
        <w:jc w:val="both"/>
      </w:pPr>
    </w:p>
    <w:p w:rsidR="00000000" w:rsidRDefault="00D447A3">
      <w:pPr>
        <w:pStyle w:val="ConsPlusNonformat"/>
        <w:jc w:val="both"/>
      </w:pPr>
      <w:r>
        <w:t xml:space="preserve">                                а  + а</w:t>
      </w:r>
    </w:p>
    <w:p w:rsidR="00000000" w:rsidRDefault="00D447A3">
      <w:pPr>
        <w:pStyle w:val="ConsPlusNonformat"/>
        <w:jc w:val="both"/>
      </w:pPr>
      <w:r>
        <w:t xml:space="preserve">                    </w:t>
      </w:r>
      <w:r>
        <w:t xml:space="preserve">             1    2</w:t>
      </w:r>
    </w:p>
    <w:p w:rsidR="00000000" w:rsidRDefault="00D447A3">
      <w:pPr>
        <w:pStyle w:val="ConsPlusNonformat"/>
        <w:jc w:val="both"/>
      </w:pPr>
      <w:r>
        <w:t xml:space="preserve">                        К = 1 + -------,</w:t>
      </w:r>
    </w:p>
    <w:p w:rsidR="00000000" w:rsidRDefault="00D447A3">
      <w:pPr>
        <w:pStyle w:val="ConsPlusNonformat"/>
        <w:jc w:val="both"/>
      </w:pPr>
      <w:r>
        <w:t xml:space="preserve">                                  100</w:t>
      </w:r>
    </w:p>
    <w:p w:rsidR="00000000" w:rsidRDefault="00D447A3">
      <w:pPr>
        <w:pStyle w:val="ConsPlusNonformat"/>
        <w:jc w:val="both"/>
      </w:pPr>
    </w:p>
    <w:p w:rsidR="00000000" w:rsidRDefault="00D447A3">
      <w:pPr>
        <w:pStyle w:val="ConsPlusNonformat"/>
        <w:jc w:val="both"/>
      </w:pPr>
      <w:r>
        <w:t xml:space="preserve">    где:</w:t>
      </w:r>
    </w:p>
    <w:p w:rsidR="00000000" w:rsidRDefault="00D447A3">
      <w:pPr>
        <w:pStyle w:val="ConsPlusNonformat"/>
        <w:jc w:val="both"/>
      </w:pPr>
      <w:r>
        <w:t xml:space="preserve">   а  -   время  на   дополнительные   функции  в  %  ко   времени</w:t>
      </w:r>
    </w:p>
    <w:p w:rsidR="00000000" w:rsidRDefault="00D447A3">
      <w:pPr>
        <w:pStyle w:val="ConsPlusNonformat"/>
        <w:jc w:val="both"/>
      </w:pPr>
      <w:r>
        <w:t xml:space="preserve">    1</w:t>
      </w:r>
    </w:p>
    <w:p w:rsidR="00000000" w:rsidRDefault="00D447A3">
      <w:pPr>
        <w:pStyle w:val="ConsPlusNonformat"/>
        <w:jc w:val="both"/>
      </w:pPr>
      <w:r>
        <w:t>основных функций;</w:t>
      </w:r>
    </w:p>
    <w:p w:rsidR="00000000" w:rsidRDefault="00D447A3">
      <w:pPr>
        <w:pStyle w:val="ConsPlusNonformat"/>
        <w:jc w:val="both"/>
      </w:pPr>
      <w:r>
        <w:t xml:space="preserve">    а   -  время  на отдых и личные потребности в   % ко</w:t>
      </w:r>
      <w:r>
        <w:t xml:space="preserve">   времени</w:t>
      </w:r>
    </w:p>
    <w:p w:rsidR="00000000" w:rsidRDefault="00D447A3">
      <w:pPr>
        <w:pStyle w:val="ConsPlusNonformat"/>
        <w:jc w:val="both"/>
      </w:pPr>
      <w:r>
        <w:t xml:space="preserve">     2</w:t>
      </w:r>
    </w:p>
    <w:p w:rsidR="00000000" w:rsidRDefault="00D447A3">
      <w:pPr>
        <w:pStyle w:val="ConsPlusNonformat"/>
        <w:jc w:val="both"/>
      </w:pPr>
      <w:r>
        <w:t>основных функций.</w:t>
      </w:r>
    </w:p>
    <w:p w:rsidR="00000000" w:rsidRDefault="00D447A3">
      <w:pPr>
        <w:pStyle w:val="ConsPlusNormal"/>
        <w:jc w:val="right"/>
      </w:pPr>
    </w:p>
    <w:p w:rsidR="00000000" w:rsidRDefault="00D447A3">
      <w:pPr>
        <w:pStyle w:val="ConsPlusNormal"/>
        <w:jc w:val="right"/>
        <w:outlineLvl w:val="3"/>
      </w:pPr>
      <w:r>
        <w:t>Таблица 3</w:t>
      </w:r>
    </w:p>
    <w:p w:rsidR="00000000" w:rsidRDefault="00D447A3">
      <w:pPr>
        <w:pStyle w:val="ConsPlusNormal"/>
        <w:jc w:val="center"/>
      </w:pPr>
    </w:p>
    <w:p w:rsidR="00000000" w:rsidRDefault="00D447A3">
      <w:pPr>
        <w:pStyle w:val="ConsPlusNormal"/>
        <w:jc w:val="center"/>
      </w:pPr>
      <w:bookmarkStart w:id="1" w:name="Par285"/>
      <w:bookmarkEnd w:id="1"/>
      <w:r>
        <w:t>ПРИМЕР РАСЧЕТА ШТАТНОЙ ЧИСЛЕННОСТИ УБОРЩИКОВ</w:t>
      </w:r>
    </w:p>
    <w:p w:rsidR="00000000" w:rsidRDefault="00D447A3">
      <w:pPr>
        <w:pStyle w:val="ConsPlusNormal"/>
        <w:jc w:val="center"/>
      </w:pPr>
      <w:r>
        <w:t>ПОМЕЩЕНИЙ НА ОСНОВЕ НОРМ ВРЕМЕНИ ОБСЛУЖИВАНИЯ. НОРМЫ</w:t>
      </w:r>
    </w:p>
    <w:p w:rsidR="00000000" w:rsidRDefault="00D447A3">
      <w:pPr>
        <w:pStyle w:val="ConsPlusNormal"/>
        <w:jc w:val="center"/>
      </w:pPr>
      <w:r>
        <w:t>ОБСЛУЖИВАНИЯ ДЛЯ УБОРЩИКОВ СЛУЖЕБНЫХ ПОМЕЩЕНИЙ</w:t>
      </w:r>
    </w:p>
    <w:p w:rsidR="00000000" w:rsidRDefault="00D447A3">
      <w:pPr>
        <w:pStyle w:val="ConsPlusNormal"/>
        <w:jc w:val="center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3276"/>
        <w:gridCol w:w="1755"/>
        <w:gridCol w:w="2457"/>
      </w:tblGrid>
      <w:tr w:rsidR="00000000">
        <w:trPr>
          <w:trHeight w:val="248"/>
        </w:trPr>
        <w:tc>
          <w:tcPr>
            <w:tcW w:w="5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47A3">
            <w:pPr>
              <w:pStyle w:val="ConsPlusNonformat"/>
              <w:jc w:val="both"/>
            </w:pPr>
            <w:r>
              <w:t xml:space="preserve"> N </w:t>
            </w:r>
          </w:p>
          <w:p w:rsidR="00000000" w:rsidRDefault="00D447A3">
            <w:pPr>
              <w:pStyle w:val="ConsPlusNonformat"/>
              <w:jc w:val="both"/>
            </w:pPr>
            <w:r>
              <w:t>п/п</w:t>
            </w:r>
          </w:p>
        </w:tc>
        <w:tc>
          <w:tcPr>
            <w:tcW w:w="3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47A3">
            <w:pPr>
              <w:pStyle w:val="ConsPlusNonformat"/>
              <w:jc w:val="both"/>
            </w:pPr>
            <w:r>
              <w:t xml:space="preserve">  Наименование объектов   </w:t>
            </w:r>
          </w:p>
          <w:p w:rsidR="00000000" w:rsidRDefault="00D447A3">
            <w:pPr>
              <w:pStyle w:val="ConsPlusNonformat"/>
              <w:jc w:val="both"/>
            </w:pPr>
            <w:r>
              <w:t xml:space="preserve">          уборки          </w:t>
            </w:r>
          </w:p>
        </w:tc>
        <w:tc>
          <w:tcPr>
            <w:tcW w:w="42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47A3">
            <w:pPr>
              <w:pStyle w:val="ConsPlusNonformat"/>
              <w:jc w:val="both"/>
            </w:pPr>
            <w:r>
              <w:t xml:space="preserve">              Нормы              </w:t>
            </w:r>
          </w:p>
        </w:tc>
      </w:tr>
      <w:tr w:rsidR="00000000">
        <w:tc>
          <w:tcPr>
            <w:tcW w:w="5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47A3">
            <w:pPr>
              <w:pStyle w:val="ConsPlusNormal"/>
              <w:jc w:val="center"/>
            </w:pPr>
          </w:p>
        </w:tc>
        <w:tc>
          <w:tcPr>
            <w:tcW w:w="3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47A3">
            <w:pPr>
              <w:pStyle w:val="ConsPlusNormal"/>
              <w:jc w:val="center"/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47A3">
            <w:pPr>
              <w:pStyle w:val="ConsPlusNonformat"/>
              <w:jc w:val="both"/>
            </w:pPr>
            <w:r>
              <w:t xml:space="preserve">Обслуживания </w:t>
            </w:r>
          </w:p>
          <w:p w:rsidR="00000000" w:rsidRDefault="00D447A3">
            <w:pPr>
              <w:pStyle w:val="ConsPlusNonformat"/>
              <w:jc w:val="both"/>
            </w:pPr>
            <w:r>
              <w:t xml:space="preserve">   (кв. м)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47A3">
            <w:pPr>
              <w:pStyle w:val="ConsPlusNonformat"/>
              <w:jc w:val="both"/>
            </w:pPr>
            <w:r>
              <w:t xml:space="preserve">      Времени      </w:t>
            </w:r>
          </w:p>
          <w:p w:rsidR="00000000" w:rsidRDefault="00D447A3">
            <w:pPr>
              <w:pStyle w:val="ConsPlusNonformat"/>
              <w:jc w:val="both"/>
            </w:pPr>
            <w:r>
              <w:t xml:space="preserve"> обслуживания на 1 </w:t>
            </w:r>
          </w:p>
          <w:p w:rsidR="00000000" w:rsidRDefault="00D447A3">
            <w:pPr>
              <w:pStyle w:val="ConsPlusNonformat"/>
              <w:jc w:val="both"/>
            </w:pPr>
            <w:r>
              <w:t xml:space="preserve">    кв. м (час.)   </w:t>
            </w:r>
          </w:p>
        </w:tc>
      </w:tr>
      <w:tr w:rsidR="00000000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47A3">
            <w:pPr>
              <w:pStyle w:val="ConsPlusNonformat"/>
              <w:jc w:val="both"/>
            </w:pPr>
            <w:r>
              <w:t xml:space="preserve"> 1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47A3">
            <w:pPr>
              <w:pStyle w:val="ConsPlusNonformat"/>
              <w:jc w:val="both"/>
            </w:pPr>
            <w:r>
              <w:t xml:space="preserve">            2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47A3">
            <w:pPr>
              <w:pStyle w:val="ConsPlusNonformat"/>
              <w:jc w:val="both"/>
            </w:pPr>
            <w:r>
              <w:t xml:space="preserve">      3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47A3">
            <w:pPr>
              <w:pStyle w:val="ConsPlusNonformat"/>
              <w:jc w:val="both"/>
            </w:pPr>
            <w:r>
              <w:t xml:space="preserve">         4         </w:t>
            </w:r>
          </w:p>
        </w:tc>
      </w:tr>
      <w:tr w:rsidR="00000000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47A3">
            <w:pPr>
              <w:pStyle w:val="ConsPlusNonformat"/>
              <w:jc w:val="both"/>
            </w:pPr>
            <w:r>
              <w:t xml:space="preserve">1.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47A3">
            <w:pPr>
              <w:pStyle w:val="ConsPlusNonformat"/>
              <w:jc w:val="both"/>
            </w:pPr>
            <w:r>
              <w:t xml:space="preserve">Служебные помещения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47A3">
            <w:pPr>
              <w:pStyle w:val="ConsPlusNonformat"/>
              <w:jc w:val="both"/>
            </w:pPr>
            <w:r>
              <w:t xml:space="preserve">100,0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47A3">
            <w:pPr>
              <w:pStyle w:val="ConsPlusNonformat"/>
              <w:jc w:val="both"/>
            </w:pPr>
            <w:r>
              <w:t xml:space="preserve">0,08               </w:t>
            </w:r>
          </w:p>
        </w:tc>
      </w:tr>
      <w:tr w:rsidR="00000000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47A3">
            <w:pPr>
              <w:pStyle w:val="ConsPlusNonformat"/>
              <w:jc w:val="both"/>
            </w:pPr>
            <w:r>
              <w:t xml:space="preserve">2.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47A3">
            <w:pPr>
              <w:pStyle w:val="ConsPlusNonformat"/>
              <w:jc w:val="both"/>
            </w:pPr>
            <w:r>
              <w:t>Лестничная клетка в здании</w:t>
            </w:r>
          </w:p>
          <w:p w:rsidR="00000000" w:rsidRDefault="00D447A3">
            <w:pPr>
              <w:pStyle w:val="ConsPlusNonformat"/>
              <w:jc w:val="both"/>
            </w:pPr>
            <w:r>
              <w:t xml:space="preserve">от 2-х до 5-ти этажей без </w:t>
            </w:r>
          </w:p>
          <w:p w:rsidR="00000000" w:rsidRDefault="00D447A3">
            <w:pPr>
              <w:pStyle w:val="ConsPlusNonformat"/>
              <w:jc w:val="both"/>
            </w:pPr>
            <w:r>
              <w:t xml:space="preserve">лифта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47A3">
            <w:pPr>
              <w:pStyle w:val="ConsPlusNonformat"/>
              <w:jc w:val="both"/>
            </w:pPr>
            <w:r>
              <w:t xml:space="preserve">114,0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47A3">
            <w:pPr>
              <w:pStyle w:val="ConsPlusNonformat"/>
              <w:jc w:val="both"/>
            </w:pPr>
            <w:r>
              <w:t xml:space="preserve">0,07               </w:t>
            </w:r>
          </w:p>
        </w:tc>
      </w:tr>
      <w:tr w:rsidR="00000000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47A3">
            <w:pPr>
              <w:pStyle w:val="ConsPlusNonformat"/>
              <w:jc w:val="both"/>
            </w:pPr>
            <w:r>
              <w:t xml:space="preserve">3.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47A3">
            <w:pPr>
              <w:pStyle w:val="ConsPlusNonformat"/>
              <w:jc w:val="both"/>
            </w:pPr>
            <w:r>
              <w:t>Лестничная клетка в здании</w:t>
            </w:r>
          </w:p>
          <w:p w:rsidR="00000000" w:rsidRDefault="00D447A3">
            <w:pPr>
              <w:pStyle w:val="ConsPlusNonformat"/>
              <w:jc w:val="both"/>
            </w:pPr>
            <w:r>
              <w:t xml:space="preserve">от 2-х до 5-ти этажей с   </w:t>
            </w:r>
          </w:p>
          <w:p w:rsidR="00000000" w:rsidRDefault="00D447A3">
            <w:pPr>
              <w:pStyle w:val="ConsPlusNonformat"/>
              <w:jc w:val="both"/>
            </w:pPr>
            <w:r>
              <w:t xml:space="preserve">лифтом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47A3">
            <w:pPr>
              <w:pStyle w:val="ConsPlusNonformat"/>
              <w:jc w:val="both"/>
            </w:pPr>
            <w:r>
              <w:t xml:space="preserve">267,0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47A3">
            <w:pPr>
              <w:pStyle w:val="ConsPlusNonformat"/>
              <w:jc w:val="both"/>
            </w:pPr>
            <w:r>
              <w:t xml:space="preserve">0,03               </w:t>
            </w:r>
          </w:p>
        </w:tc>
      </w:tr>
      <w:tr w:rsidR="00000000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47A3">
            <w:pPr>
              <w:pStyle w:val="ConsPlusNonformat"/>
              <w:jc w:val="both"/>
            </w:pPr>
            <w:r>
              <w:t xml:space="preserve">4.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47A3">
            <w:pPr>
              <w:pStyle w:val="ConsPlusNonformat"/>
              <w:jc w:val="both"/>
            </w:pPr>
            <w:r>
              <w:t>Лестничная клетка в здании</w:t>
            </w:r>
          </w:p>
          <w:p w:rsidR="00000000" w:rsidRDefault="00D447A3">
            <w:pPr>
              <w:pStyle w:val="ConsPlusNonformat"/>
              <w:jc w:val="both"/>
            </w:pPr>
            <w:r>
              <w:t>свыше 5-ти этажей с лифтом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47A3">
            <w:pPr>
              <w:pStyle w:val="ConsPlusNonformat"/>
              <w:jc w:val="both"/>
            </w:pPr>
            <w:r>
              <w:t xml:space="preserve">730,0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47A3">
            <w:pPr>
              <w:pStyle w:val="ConsPlusNonformat"/>
              <w:jc w:val="both"/>
            </w:pPr>
            <w:r>
              <w:t xml:space="preserve">0,01               </w:t>
            </w:r>
          </w:p>
        </w:tc>
      </w:tr>
      <w:tr w:rsidR="00000000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47A3">
            <w:pPr>
              <w:pStyle w:val="ConsPlusNonformat"/>
              <w:jc w:val="both"/>
            </w:pPr>
            <w:r>
              <w:t xml:space="preserve">5.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47A3">
            <w:pPr>
              <w:pStyle w:val="ConsPlusNonformat"/>
              <w:jc w:val="both"/>
            </w:pPr>
            <w:r>
              <w:t xml:space="preserve">Санитарный узел общего    </w:t>
            </w:r>
          </w:p>
          <w:p w:rsidR="00000000" w:rsidRDefault="00D447A3">
            <w:pPr>
              <w:pStyle w:val="ConsPlusNonformat"/>
              <w:jc w:val="both"/>
            </w:pPr>
            <w:r>
              <w:t xml:space="preserve">пользования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47A3">
            <w:pPr>
              <w:pStyle w:val="ConsPlusNonformat"/>
              <w:jc w:val="both"/>
            </w:pPr>
            <w:r>
              <w:t xml:space="preserve">890,0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47A3">
            <w:pPr>
              <w:pStyle w:val="ConsPlusNonformat"/>
              <w:jc w:val="both"/>
            </w:pPr>
            <w:r>
              <w:t xml:space="preserve">0,009              </w:t>
            </w:r>
          </w:p>
        </w:tc>
      </w:tr>
      <w:tr w:rsidR="00000000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47A3">
            <w:pPr>
              <w:pStyle w:val="ConsPlusNonformat"/>
              <w:jc w:val="both"/>
            </w:pPr>
            <w:r>
              <w:t xml:space="preserve">6.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47A3">
            <w:pPr>
              <w:pStyle w:val="ConsPlusNonformat"/>
              <w:jc w:val="both"/>
            </w:pPr>
            <w:r>
              <w:t>Душевая общего пользования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47A3">
            <w:pPr>
              <w:pStyle w:val="ConsPlusNonformat"/>
              <w:jc w:val="both"/>
            </w:pPr>
            <w:r>
              <w:t xml:space="preserve">1000,0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47A3">
            <w:pPr>
              <w:pStyle w:val="ConsPlusNonformat"/>
              <w:jc w:val="both"/>
            </w:pPr>
            <w:r>
              <w:t xml:space="preserve">0,008              </w:t>
            </w:r>
          </w:p>
        </w:tc>
      </w:tr>
    </w:tbl>
    <w:p w:rsidR="00000000" w:rsidRDefault="00D447A3">
      <w:pPr>
        <w:pStyle w:val="ConsPlusNormal"/>
        <w:ind w:firstLine="540"/>
        <w:jc w:val="both"/>
      </w:pPr>
    </w:p>
    <w:p w:rsidR="00000000" w:rsidRDefault="00D447A3">
      <w:pPr>
        <w:pStyle w:val="ConsPlusNormal"/>
        <w:ind w:firstLine="540"/>
        <w:jc w:val="both"/>
      </w:pPr>
      <w:r>
        <w:t>Примечания: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1. При наличии на лестничной клетке ковровых дорожек к норме времени обслуживания применять следующие коэффициенты: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- лестничные клетки в здании от 2-х до 5-ти этажей без лифта - К = 1,6;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- лестничные клетки в здании от 2-</w:t>
      </w:r>
      <w:r>
        <w:t>х до 5-ти этажей с лифтом - К = 1,7;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lastRenderedPageBreak/>
        <w:t>- лестничные клетки в здании выше 5-ти этажей с лифтом - К = 1,75.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Нормы времени обслуживания установлены с учетом затрат времени на выполнение уборщиками служебных помещений основных и дополнительных функций. К основны</w:t>
      </w:r>
      <w:r>
        <w:t>м функциям отнесены все виды работ по уборке помещений и номеров. К дополнительным функциям отнесены: доставка средств уборки и приспособлений в начале смены к месту работы и в конце смены в установленное для их хранения место.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Общая площадь служебных поме</w:t>
      </w:r>
      <w:r>
        <w:t>щений составляет 2000 кв. м, в том числе: служебные помещения - 1602 кв. м; лестничные клетки в здании до 5 этажей с лифтом - 248 кв. м. Здание до 5 этажей с лифтом, К = 1,7. Санитарных узлов - 10, общая их площадь 100 кв. м; душевые - 2 по 25 кв. м.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Нормы</w:t>
      </w:r>
      <w:r>
        <w:t xml:space="preserve"> времени обслуживания для уборщиков помещений взяты из </w:t>
      </w:r>
      <w:hyperlink w:anchor="Par285" w:tooltip="ПРИМЕР РАСЧЕТА ШТАТНОЙ ЧИСЛЕННОСТИ УБОРЩИКОВ" w:history="1">
        <w:r>
          <w:rPr>
            <w:color w:val="0000FF"/>
          </w:rPr>
          <w:t>таблицы N 3</w:t>
        </w:r>
      </w:hyperlink>
      <w:r>
        <w:t>.</w:t>
      </w:r>
    </w:p>
    <w:p w:rsidR="00000000" w:rsidRDefault="00D447A3">
      <w:pPr>
        <w:pStyle w:val="ConsPlusNormal"/>
        <w:ind w:firstLine="540"/>
        <w:jc w:val="both"/>
      </w:pPr>
    </w:p>
    <w:p w:rsidR="00000000" w:rsidRDefault="00D447A3">
      <w:pPr>
        <w:pStyle w:val="ConsPlusNonformat"/>
        <w:jc w:val="both"/>
      </w:pPr>
      <w:r>
        <w:t xml:space="preserve">                tн  = 0,08 x 1602 х 1 = 128,16 ч;</w:t>
      </w:r>
    </w:p>
    <w:p w:rsidR="00000000" w:rsidRDefault="00D447A3">
      <w:pPr>
        <w:pStyle w:val="ConsPlusNonformat"/>
        <w:jc w:val="both"/>
      </w:pPr>
      <w:r>
        <w:t xml:space="preserve">                  1</w:t>
      </w:r>
    </w:p>
    <w:p w:rsidR="00000000" w:rsidRDefault="00D447A3">
      <w:pPr>
        <w:pStyle w:val="ConsPlusNonformat"/>
        <w:jc w:val="both"/>
      </w:pPr>
    </w:p>
    <w:p w:rsidR="00000000" w:rsidRDefault="00D447A3">
      <w:pPr>
        <w:pStyle w:val="ConsPlusNonformat"/>
        <w:jc w:val="both"/>
      </w:pPr>
      <w:r>
        <w:t xml:space="preserve">                tн  = 0,03 x 248 x 1,7 = 12</w:t>
      </w:r>
      <w:r>
        <w:t>,65 ч;</w:t>
      </w:r>
    </w:p>
    <w:p w:rsidR="00000000" w:rsidRDefault="00D447A3">
      <w:pPr>
        <w:pStyle w:val="ConsPlusNonformat"/>
        <w:jc w:val="both"/>
      </w:pPr>
      <w:r>
        <w:t xml:space="preserve">                  2</w:t>
      </w:r>
    </w:p>
    <w:p w:rsidR="00000000" w:rsidRDefault="00D447A3">
      <w:pPr>
        <w:pStyle w:val="ConsPlusNonformat"/>
        <w:jc w:val="both"/>
      </w:pPr>
    </w:p>
    <w:p w:rsidR="00000000" w:rsidRDefault="00D447A3">
      <w:pPr>
        <w:pStyle w:val="ConsPlusNonformat"/>
        <w:jc w:val="both"/>
      </w:pPr>
      <w:r>
        <w:t xml:space="preserve">                 tн  = 0,009 х 100 х 1 = 0,9 ч;</w:t>
      </w:r>
    </w:p>
    <w:p w:rsidR="00000000" w:rsidRDefault="00D447A3">
      <w:pPr>
        <w:pStyle w:val="ConsPlusNonformat"/>
        <w:jc w:val="both"/>
      </w:pPr>
      <w:r>
        <w:t xml:space="preserve">                   3</w:t>
      </w:r>
    </w:p>
    <w:p w:rsidR="00000000" w:rsidRDefault="00D447A3">
      <w:pPr>
        <w:pStyle w:val="ConsPlusNonformat"/>
        <w:jc w:val="both"/>
      </w:pPr>
    </w:p>
    <w:p w:rsidR="00000000" w:rsidRDefault="00D447A3">
      <w:pPr>
        <w:pStyle w:val="ConsPlusNonformat"/>
        <w:jc w:val="both"/>
      </w:pPr>
      <w:r>
        <w:t xml:space="preserve">                 tн  = 0,008 x 50 x 2 = 0,84 ч;</w:t>
      </w:r>
    </w:p>
    <w:p w:rsidR="00000000" w:rsidRDefault="00D447A3">
      <w:pPr>
        <w:pStyle w:val="ConsPlusNonformat"/>
        <w:jc w:val="both"/>
      </w:pPr>
      <w:r>
        <w:t xml:space="preserve">                   4</w:t>
      </w:r>
    </w:p>
    <w:p w:rsidR="00000000" w:rsidRDefault="00D447A3">
      <w:pPr>
        <w:pStyle w:val="ConsPlusNonformat"/>
        <w:jc w:val="both"/>
      </w:pPr>
    </w:p>
    <w:p w:rsidR="00000000" w:rsidRDefault="00D447A3">
      <w:pPr>
        <w:pStyle w:val="ConsPlusNonformat"/>
        <w:jc w:val="both"/>
      </w:pPr>
      <w:r>
        <w:t xml:space="preserve">                      а  = 0,1;  а  = 0,1;</w:t>
      </w:r>
    </w:p>
    <w:p w:rsidR="00000000" w:rsidRDefault="00D447A3">
      <w:pPr>
        <w:pStyle w:val="ConsPlusNonformat"/>
        <w:jc w:val="both"/>
      </w:pPr>
      <w:r>
        <w:t xml:space="preserve">                       1          2</w:t>
      </w:r>
    </w:p>
    <w:p w:rsidR="00000000" w:rsidRDefault="00D447A3">
      <w:pPr>
        <w:pStyle w:val="ConsPlusNonformat"/>
        <w:jc w:val="both"/>
      </w:pPr>
    </w:p>
    <w:p w:rsidR="00000000" w:rsidRDefault="00D447A3">
      <w:pPr>
        <w:pStyle w:val="ConsPlusNonformat"/>
        <w:jc w:val="both"/>
      </w:pPr>
      <w:r>
        <w:t xml:space="preserve">                            0,1 + 0,1</w:t>
      </w:r>
    </w:p>
    <w:p w:rsidR="00000000" w:rsidRDefault="00D447A3">
      <w:pPr>
        <w:pStyle w:val="ConsPlusNonformat"/>
        <w:jc w:val="both"/>
      </w:pPr>
      <w:r>
        <w:t xml:space="preserve">                    К = 1 + --------- = 1,002;</w:t>
      </w:r>
    </w:p>
    <w:p w:rsidR="00000000" w:rsidRDefault="00D447A3">
      <w:pPr>
        <w:pStyle w:val="ConsPlusNonformat"/>
        <w:jc w:val="both"/>
      </w:pPr>
      <w:r>
        <w:t xml:space="preserve">                               100</w:t>
      </w:r>
    </w:p>
    <w:p w:rsidR="00000000" w:rsidRDefault="00D447A3">
      <w:pPr>
        <w:pStyle w:val="ConsPlusNonformat"/>
        <w:jc w:val="both"/>
      </w:pPr>
    </w:p>
    <w:p w:rsidR="00000000" w:rsidRDefault="00D447A3">
      <w:pPr>
        <w:pStyle w:val="ConsPlusNonformat"/>
        <w:jc w:val="both"/>
      </w:pPr>
      <w:r>
        <w:t xml:space="preserve">           Тно = (128,16 + 12,65 + 0,9 + 0,8) х 1,002 =</w:t>
      </w:r>
    </w:p>
    <w:p w:rsidR="00000000" w:rsidRDefault="00D447A3">
      <w:pPr>
        <w:pStyle w:val="ConsPlusNonformat"/>
        <w:jc w:val="both"/>
      </w:pPr>
    </w:p>
    <w:p w:rsidR="00000000" w:rsidRDefault="00D447A3">
      <w:pPr>
        <w:pStyle w:val="ConsPlusNonformat"/>
        <w:jc w:val="both"/>
      </w:pPr>
      <w:r>
        <w:t xml:space="preserve">                = 142,51 х 1,002 = 142,79 чел.-ч.</w:t>
      </w:r>
    </w:p>
    <w:p w:rsidR="00000000" w:rsidRDefault="00D447A3">
      <w:pPr>
        <w:pStyle w:val="ConsPlusNormal"/>
        <w:ind w:firstLine="540"/>
        <w:jc w:val="both"/>
      </w:pPr>
    </w:p>
    <w:p w:rsidR="00000000" w:rsidRDefault="00D447A3">
      <w:pPr>
        <w:pStyle w:val="ConsPlusNormal"/>
        <w:ind w:firstLine="540"/>
        <w:jc w:val="both"/>
      </w:pPr>
      <w:r>
        <w:t>Штатная численность работни</w:t>
      </w:r>
      <w:r>
        <w:t>ков по уборке служебных помещений:</w:t>
      </w:r>
    </w:p>
    <w:p w:rsidR="00000000" w:rsidRDefault="00D447A3">
      <w:pPr>
        <w:pStyle w:val="ConsPlusNormal"/>
        <w:ind w:firstLine="540"/>
        <w:jc w:val="both"/>
      </w:pPr>
    </w:p>
    <w:p w:rsidR="00000000" w:rsidRDefault="00D447A3">
      <w:pPr>
        <w:pStyle w:val="ConsPlusNonformat"/>
        <w:jc w:val="both"/>
      </w:pPr>
      <w:r>
        <w:t xml:space="preserve">                     142,79</w:t>
      </w:r>
    </w:p>
    <w:p w:rsidR="00000000" w:rsidRDefault="00D447A3">
      <w:pPr>
        <w:pStyle w:val="ConsPlusNonformat"/>
        <w:jc w:val="both"/>
      </w:pPr>
      <w:r>
        <w:t xml:space="preserve">                Чш = ------ х 1,08 = 19,28 чел.</w:t>
      </w:r>
    </w:p>
    <w:p w:rsidR="00000000" w:rsidRDefault="00D447A3">
      <w:pPr>
        <w:pStyle w:val="ConsPlusNonformat"/>
        <w:jc w:val="both"/>
      </w:pPr>
      <w:r>
        <w:t xml:space="preserve">                       8</w:t>
      </w:r>
    </w:p>
    <w:p w:rsidR="00000000" w:rsidRDefault="00D447A3">
      <w:pPr>
        <w:pStyle w:val="ConsPlusNormal"/>
        <w:ind w:firstLine="540"/>
        <w:jc w:val="both"/>
      </w:pPr>
    </w:p>
    <w:p w:rsidR="00000000" w:rsidRDefault="00D447A3">
      <w:pPr>
        <w:pStyle w:val="ConsPlusNormal"/>
        <w:jc w:val="center"/>
        <w:outlineLvl w:val="2"/>
      </w:pPr>
      <w:r>
        <w:t>2.4. Методика расчета штатной численности воспитателей</w:t>
      </w:r>
    </w:p>
    <w:p w:rsidR="00000000" w:rsidRDefault="00D447A3">
      <w:pPr>
        <w:pStyle w:val="ConsPlusNormal"/>
        <w:jc w:val="center"/>
      </w:pPr>
      <w:r>
        <w:t>и помощников воспитателей детского учреждения</w:t>
      </w:r>
    </w:p>
    <w:p w:rsidR="00000000" w:rsidRDefault="00D447A3">
      <w:pPr>
        <w:pStyle w:val="ConsPlusNormal"/>
        <w:ind w:firstLine="540"/>
        <w:jc w:val="both"/>
      </w:pPr>
    </w:p>
    <w:p w:rsidR="00000000" w:rsidRDefault="00D447A3">
      <w:pPr>
        <w:pStyle w:val="ConsPlusNormal"/>
        <w:ind w:firstLine="540"/>
        <w:jc w:val="both"/>
      </w:pPr>
      <w:r>
        <w:t>Численность восп</w:t>
      </w:r>
      <w:r>
        <w:t>итателей и помощников воспитателей определяется с учетом: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- предельной наполняемости групп детьми;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- продолжительности пребывания детей в группе (норма обслуживания);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- количества рабочих дней детского учреждения (групп в дошкольном учреждении в неделю);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- нормативной продолжительности рабочего времени воспитателя и помощника воспитателя в неделю (в зависимости от вида дошкольного учреждения).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Нормативы численности установлены исходя из предельной наполняемости групп в дошкольном учреждении общего назначен</w:t>
      </w:r>
      <w:r>
        <w:t>ия: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lastRenderedPageBreak/>
        <w:t>в возрасте до одного года - 10 детей;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в возрасте от одного года до трех лет - 15 детей;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в возрасте свыше трех лет - 20 детей.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Численность воспитателей рассчитывается по одной должности на каждую группу в смену: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- в ясельных и дошкольных группах с дневн</w:t>
      </w:r>
      <w:r>
        <w:t>ым пребыванием детей - из расчета их работы в группе в течение всего режима работы учреждения (группы);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- в ясельных группах с круглосуточным пребыванием детей - из расчета их работы в группе в течение 24 часов;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- в дошкольных группах с круглосуточным преб</w:t>
      </w:r>
      <w:r>
        <w:t>ыванием детей - из расчета их работы в группе в течение 14 часов.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Численность помощников воспитателей рассчитывается по одной должности на каждую группу в смену в течение всего режима работы учреждения.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Количество рабочих дней детского учреждения в неделю: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6-дневная рабочая неделя; 5-дневная рабочая неделя.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Нормативная продолжительность рабочего времени воспитателя в неделю: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- в группах для детей с отклонениями в развитии (для детей с недостатками умственного или физического развития) - 25 часов;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- в осталь</w:t>
      </w:r>
      <w:r>
        <w:t>ных случаях - 36 часов.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Нормативная продолжительность рабочего времени помощника воспитателя в неделю в группах: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- для детей с туберкулезной интоксикацией - 36 часов;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- для умственно отсталых детей и детей с пораженной центральной нервной системой и наруше</w:t>
      </w:r>
      <w:r>
        <w:t>нием психики - 36 часов;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- в остальных случаях - 40 часов.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Явочная численность воспитателей и помощников воспитателей в группе рассчитывается по формуле:</w:t>
      </w:r>
    </w:p>
    <w:p w:rsidR="00000000" w:rsidRDefault="00D447A3">
      <w:pPr>
        <w:pStyle w:val="ConsPlusNormal"/>
        <w:ind w:firstLine="540"/>
        <w:jc w:val="both"/>
      </w:pPr>
    </w:p>
    <w:p w:rsidR="00000000" w:rsidRDefault="00D447A3">
      <w:pPr>
        <w:pStyle w:val="ConsPlusNonformat"/>
        <w:jc w:val="both"/>
      </w:pPr>
      <w:r>
        <w:t xml:space="preserve">                                Тс х Т</w:t>
      </w:r>
    </w:p>
    <w:p w:rsidR="00000000" w:rsidRDefault="00D447A3">
      <w:pPr>
        <w:pStyle w:val="ConsPlusNonformat"/>
        <w:jc w:val="both"/>
      </w:pPr>
      <w:r>
        <w:t xml:space="preserve">                          Чяв = ------,</w:t>
      </w:r>
    </w:p>
    <w:p w:rsidR="00000000" w:rsidRDefault="00D447A3">
      <w:pPr>
        <w:pStyle w:val="ConsPlusNonformat"/>
        <w:jc w:val="both"/>
      </w:pPr>
      <w:r>
        <w:t xml:space="preserve">                      </w:t>
      </w:r>
      <w:r>
        <w:t xml:space="preserve">            Тн</w:t>
      </w:r>
    </w:p>
    <w:p w:rsidR="00000000" w:rsidRDefault="00D447A3">
      <w:pPr>
        <w:pStyle w:val="ConsPlusNormal"/>
        <w:ind w:firstLine="540"/>
        <w:jc w:val="both"/>
      </w:pPr>
    </w:p>
    <w:p w:rsidR="00000000" w:rsidRDefault="00D447A3">
      <w:pPr>
        <w:pStyle w:val="ConsPlusNormal"/>
        <w:ind w:firstLine="540"/>
        <w:jc w:val="both"/>
      </w:pPr>
      <w:r>
        <w:t>где: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Чяв - численность воспитателей или помощников воспитателей в группе;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Тс - продолжительность пребывания детей в группе в смену;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Т - количество рабочих дней детского учреждения в неделю;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Тн - нормативная продолжительность рабочего времени воспитателя и помощника воспитателя в неделю.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Штатная (списочная) численность работников (Чсп) определяется по формуле:</w:t>
      </w:r>
    </w:p>
    <w:p w:rsidR="00000000" w:rsidRDefault="00D447A3">
      <w:pPr>
        <w:pStyle w:val="ConsPlusNormal"/>
        <w:ind w:firstLine="540"/>
        <w:jc w:val="both"/>
      </w:pPr>
    </w:p>
    <w:p w:rsidR="00000000" w:rsidRDefault="00D447A3">
      <w:pPr>
        <w:pStyle w:val="ConsPlusNormal"/>
        <w:jc w:val="center"/>
      </w:pPr>
      <w:r>
        <w:lastRenderedPageBreak/>
        <w:t>Чш = Чяв х Кн,</w:t>
      </w:r>
    </w:p>
    <w:p w:rsidR="00000000" w:rsidRDefault="00D447A3">
      <w:pPr>
        <w:pStyle w:val="ConsPlusNormal"/>
        <w:ind w:firstLine="540"/>
        <w:jc w:val="both"/>
      </w:pPr>
    </w:p>
    <w:p w:rsidR="00000000" w:rsidRDefault="00D447A3">
      <w:pPr>
        <w:pStyle w:val="ConsPlusNormal"/>
        <w:ind w:firstLine="540"/>
        <w:jc w:val="both"/>
      </w:pPr>
      <w:r>
        <w:t>где Кн - коэффициент, учитывающий планируемые невыходы работников в</w:t>
      </w:r>
      <w:r>
        <w:t>о время отпуска, болезни и т.п.</w:t>
      </w:r>
    </w:p>
    <w:p w:rsidR="00000000" w:rsidRDefault="00D447A3">
      <w:pPr>
        <w:pStyle w:val="ConsPlusNormal"/>
        <w:ind w:firstLine="540"/>
        <w:jc w:val="both"/>
      </w:pPr>
    </w:p>
    <w:p w:rsidR="00000000" w:rsidRDefault="00D447A3">
      <w:pPr>
        <w:pStyle w:val="ConsPlusNonformat"/>
        <w:jc w:val="both"/>
      </w:pPr>
      <w:r>
        <w:t xml:space="preserve">                        % планируемых_невыходов</w:t>
      </w:r>
    </w:p>
    <w:p w:rsidR="00000000" w:rsidRDefault="00D447A3">
      <w:pPr>
        <w:pStyle w:val="ConsPlusNonformat"/>
        <w:jc w:val="both"/>
      </w:pPr>
      <w:r>
        <w:t xml:space="preserve">               Кн = 1 + -----------------------,</w:t>
      </w:r>
    </w:p>
    <w:p w:rsidR="00000000" w:rsidRDefault="00D447A3">
      <w:pPr>
        <w:pStyle w:val="ConsPlusNonformat"/>
        <w:jc w:val="both"/>
      </w:pPr>
      <w:r>
        <w:t xml:space="preserve">                                 100</w:t>
      </w:r>
    </w:p>
    <w:p w:rsidR="00000000" w:rsidRDefault="00D447A3">
      <w:pPr>
        <w:pStyle w:val="ConsPlusNormal"/>
        <w:ind w:firstLine="540"/>
        <w:jc w:val="both"/>
      </w:pPr>
    </w:p>
    <w:p w:rsidR="00000000" w:rsidRDefault="00D447A3">
      <w:pPr>
        <w:pStyle w:val="ConsPlusNormal"/>
        <w:ind w:firstLine="540"/>
        <w:jc w:val="both"/>
      </w:pPr>
      <w:r>
        <w:t>где % планируемых невыходов определяется по данным бухгалтерского учета.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Пример 1. Групп</w:t>
      </w:r>
      <w:r>
        <w:t>а общего назначения. Количество детей в группе в возрасте свыше трех лет - 20 чел.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Режим работы дошкольного учреждения - 6 дней в неделю, с 9-часовым пребыванием детей, 10% - планируемые невыходы по данным бухгалтерии.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Штатная численность воспитателей в гр</w:t>
      </w:r>
      <w:r>
        <w:t>уппе:</w:t>
      </w:r>
    </w:p>
    <w:p w:rsidR="00000000" w:rsidRDefault="00D447A3">
      <w:pPr>
        <w:pStyle w:val="ConsPlusNormal"/>
        <w:ind w:firstLine="540"/>
        <w:jc w:val="both"/>
      </w:pPr>
    </w:p>
    <w:p w:rsidR="00000000" w:rsidRDefault="00D447A3">
      <w:pPr>
        <w:pStyle w:val="ConsPlusNonformat"/>
        <w:jc w:val="both"/>
      </w:pPr>
      <w:r>
        <w:t xml:space="preserve">                  9 х 6 х 1,1   59,4</w:t>
      </w:r>
    </w:p>
    <w:p w:rsidR="00000000" w:rsidRDefault="00D447A3">
      <w:pPr>
        <w:pStyle w:val="ConsPlusNonformat"/>
        <w:jc w:val="both"/>
      </w:pPr>
      <w:r>
        <w:t xml:space="preserve">                  ----------- = ---- = 1,65.</w:t>
      </w:r>
    </w:p>
    <w:p w:rsidR="00000000" w:rsidRDefault="00D447A3">
      <w:pPr>
        <w:pStyle w:val="ConsPlusNonformat"/>
        <w:jc w:val="both"/>
      </w:pPr>
      <w:r>
        <w:t xml:space="preserve">                      36         36</w:t>
      </w:r>
    </w:p>
    <w:p w:rsidR="00000000" w:rsidRDefault="00D447A3">
      <w:pPr>
        <w:pStyle w:val="ConsPlusNormal"/>
        <w:ind w:firstLine="540"/>
        <w:jc w:val="both"/>
      </w:pPr>
    </w:p>
    <w:p w:rsidR="00000000" w:rsidRDefault="00D447A3">
      <w:pPr>
        <w:pStyle w:val="ConsPlusNormal"/>
        <w:ind w:firstLine="540"/>
        <w:jc w:val="both"/>
      </w:pPr>
      <w:r>
        <w:t>Штатная численность помощников воспитателей в группе:</w:t>
      </w:r>
    </w:p>
    <w:p w:rsidR="00000000" w:rsidRDefault="00D447A3">
      <w:pPr>
        <w:pStyle w:val="ConsPlusNormal"/>
        <w:ind w:firstLine="540"/>
        <w:jc w:val="both"/>
      </w:pPr>
    </w:p>
    <w:p w:rsidR="00000000" w:rsidRDefault="00D447A3">
      <w:pPr>
        <w:pStyle w:val="ConsPlusNonformat"/>
        <w:jc w:val="both"/>
      </w:pPr>
      <w:r>
        <w:t xml:space="preserve">                  9 х 6 х 1,1   59,4</w:t>
      </w:r>
    </w:p>
    <w:p w:rsidR="00000000" w:rsidRDefault="00D447A3">
      <w:pPr>
        <w:pStyle w:val="ConsPlusNonformat"/>
        <w:jc w:val="both"/>
      </w:pPr>
      <w:r>
        <w:t xml:space="preserve">                  ----------- = ---- = 1,49.</w:t>
      </w:r>
    </w:p>
    <w:p w:rsidR="00000000" w:rsidRDefault="00D447A3">
      <w:pPr>
        <w:pStyle w:val="ConsPlusNonformat"/>
        <w:jc w:val="both"/>
      </w:pPr>
      <w:r>
        <w:t xml:space="preserve">                      40         40</w:t>
      </w:r>
    </w:p>
    <w:p w:rsidR="00000000" w:rsidRDefault="00D447A3">
      <w:pPr>
        <w:pStyle w:val="ConsPlusNormal"/>
        <w:ind w:firstLine="540"/>
        <w:jc w:val="both"/>
      </w:pPr>
    </w:p>
    <w:p w:rsidR="00000000" w:rsidRDefault="00D447A3">
      <w:pPr>
        <w:pStyle w:val="ConsPlusNormal"/>
        <w:ind w:firstLine="540"/>
        <w:jc w:val="both"/>
      </w:pPr>
      <w:r>
        <w:t>Пример 2. Группа общего назначения. Количество детей в возрасте до одного года - 10 человек, 10% - планируемые невыходы.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Режим работы дошкольного учреждения - 5-дневная рабоч</w:t>
      </w:r>
      <w:r>
        <w:t>ая неделя с 24-часовым пребыванием детей.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Штатная численность воспитателей в группе:</w:t>
      </w:r>
    </w:p>
    <w:p w:rsidR="00000000" w:rsidRDefault="00D447A3">
      <w:pPr>
        <w:pStyle w:val="ConsPlusNormal"/>
        <w:ind w:firstLine="540"/>
        <w:jc w:val="both"/>
      </w:pPr>
    </w:p>
    <w:p w:rsidR="00000000" w:rsidRDefault="00D447A3">
      <w:pPr>
        <w:pStyle w:val="ConsPlusNonformat"/>
        <w:jc w:val="both"/>
      </w:pPr>
      <w:r>
        <w:t xml:space="preserve">                  25 х 5 х 1,1   132</w:t>
      </w:r>
    </w:p>
    <w:p w:rsidR="00000000" w:rsidRDefault="00D447A3">
      <w:pPr>
        <w:pStyle w:val="ConsPlusNonformat"/>
        <w:jc w:val="both"/>
      </w:pPr>
      <w:r>
        <w:t xml:space="preserve">                  ------------ = --- = 3,67.</w:t>
      </w:r>
    </w:p>
    <w:p w:rsidR="00000000" w:rsidRDefault="00D447A3">
      <w:pPr>
        <w:pStyle w:val="ConsPlusNonformat"/>
        <w:jc w:val="both"/>
      </w:pPr>
      <w:r>
        <w:t xml:space="preserve">                       36        36</w:t>
      </w:r>
    </w:p>
    <w:p w:rsidR="00000000" w:rsidRDefault="00D447A3">
      <w:pPr>
        <w:pStyle w:val="ConsPlusNormal"/>
        <w:ind w:firstLine="540"/>
        <w:jc w:val="both"/>
      </w:pPr>
    </w:p>
    <w:p w:rsidR="00000000" w:rsidRDefault="00D447A3">
      <w:pPr>
        <w:pStyle w:val="ConsPlusNormal"/>
        <w:ind w:firstLine="540"/>
        <w:jc w:val="both"/>
      </w:pPr>
      <w:r>
        <w:t>Штатная численность помощников воспитателей в групп</w:t>
      </w:r>
      <w:r>
        <w:t>е:</w:t>
      </w:r>
    </w:p>
    <w:p w:rsidR="00000000" w:rsidRDefault="00D447A3">
      <w:pPr>
        <w:pStyle w:val="ConsPlusNormal"/>
        <w:ind w:firstLine="540"/>
        <w:jc w:val="both"/>
      </w:pPr>
    </w:p>
    <w:p w:rsidR="00000000" w:rsidRDefault="00D447A3">
      <w:pPr>
        <w:pStyle w:val="ConsPlusNonformat"/>
        <w:jc w:val="both"/>
      </w:pPr>
      <w:r>
        <w:t xml:space="preserve">                  24 х 5 х 1,1   132</w:t>
      </w:r>
    </w:p>
    <w:p w:rsidR="00000000" w:rsidRDefault="00D447A3">
      <w:pPr>
        <w:pStyle w:val="ConsPlusNonformat"/>
        <w:jc w:val="both"/>
      </w:pPr>
      <w:r>
        <w:t xml:space="preserve">                  ------------ = --- = 3,30.</w:t>
      </w:r>
    </w:p>
    <w:p w:rsidR="00000000" w:rsidRDefault="00D447A3">
      <w:pPr>
        <w:pStyle w:val="ConsPlusNonformat"/>
        <w:jc w:val="both"/>
      </w:pPr>
      <w:r>
        <w:t xml:space="preserve">                       40         40</w:t>
      </w:r>
    </w:p>
    <w:p w:rsidR="00000000" w:rsidRDefault="00D447A3">
      <w:pPr>
        <w:pStyle w:val="ConsPlusNormal"/>
        <w:ind w:firstLine="540"/>
        <w:jc w:val="both"/>
      </w:pPr>
    </w:p>
    <w:p w:rsidR="00000000" w:rsidRDefault="00D447A3">
      <w:pPr>
        <w:pStyle w:val="ConsPlusNormal"/>
        <w:ind w:firstLine="540"/>
        <w:jc w:val="both"/>
      </w:pPr>
      <w:r>
        <w:t>Пример 3. Группа общего назначения. Количество детей в группе в возрасте свыше 3-х лет - 20 человек.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Режим работы дошкольного учрежд</w:t>
      </w:r>
      <w:r>
        <w:t>ения - 5-дневная рабочая неделя с 5-часовым пребыванием детей (прогулочная), 10% - планируемые невыходы.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Штатная численность воспитателей в группе:</w:t>
      </w:r>
    </w:p>
    <w:p w:rsidR="00000000" w:rsidRDefault="00D447A3">
      <w:pPr>
        <w:pStyle w:val="ConsPlusNormal"/>
        <w:ind w:firstLine="540"/>
        <w:jc w:val="both"/>
      </w:pPr>
    </w:p>
    <w:p w:rsidR="00000000" w:rsidRDefault="00D447A3">
      <w:pPr>
        <w:pStyle w:val="ConsPlusNonformat"/>
        <w:jc w:val="both"/>
      </w:pPr>
      <w:r>
        <w:t xml:space="preserve">                   5 х 5 x 1,1   27,5</w:t>
      </w:r>
    </w:p>
    <w:p w:rsidR="00000000" w:rsidRDefault="00D447A3">
      <w:pPr>
        <w:pStyle w:val="ConsPlusNonformat"/>
        <w:jc w:val="both"/>
      </w:pPr>
      <w:r>
        <w:t xml:space="preserve">                   ----------- = ---- = 0,76.</w:t>
      </w:r>
    </w:p>
    <w:p w:rsidR="00000000" w:rsidRDefault="00D447A3">
      <w:pPr>
        <w:pStyle w:val="ConsPlusNonformat"/>
        <w:jc w:val="both"/>
      </w:pPr>
      <w:r>
        <w:t xml:space="preserve">                       </w:t>
      </w:r>
      <w:r>
        <w:t>36         36</w:t>
      </w:r>
    </w:p>
    <w:p w:rsidR="00000000" w:rsidRDefault="00D447A3">
      <w:pPr>
        <w:pStyle w:val="ConsPlusNormal"/>
        <w:ind w:firstLine="540"/>
        <w:jc w:val="both"/>
      </w:pPr>
    </w:p>
    <w:p w:rsidR="00000000" w:rsidRDefault="00D447A3">
      <w:pPr>
        <w:pStyle w:val="ConsPlusNormal"/>
        <w:ind w:firstLine="540"/>
        <w:jc w:val="both"/>
      </w:pPr>
      <w:r>
        <w:lastRenderedPageBreak/>
        <w:t>Штатная численность помощников воспитателей в группе:</w:t>
      </w:r>
    </w:p>
    <w:p w:rsidR="00000000" w:rsidRDefault="00D447A3">
      <w:pPr>
        <w:pStyle w:val="ConsPlusNormal"/>
        <w:ind w:firstLine="540"/>
        <w:jc w:val="both"/>
      </w:pPr>
    </w:p>
    <w:p w:rsidR="00000000" w:rsidRDefault="00D447A3">
      <w:pPr>
        <w:pStyle w:val="ConsPlusNonformat"/>
        <w:jc w:val="both"/>
      </w:pPr>
      <w:r>
        <w:t xml:space="preserve">                   5 х 5 x 1,1   27,5</w:t>
      </w:r>
    </w:p>
    <w:p w:rsidR="00000000" w:rsidRDefault="00D447A3">
      <w:pPr>
        <w:pStyle w:val="ConsPlusNonformat"/>
        <w:jc w:val="both"/>
      </w:pPr>
      <w:r>
        <w:t xml:space="preserve">                   ----------- = ---- = 0,69.</w:t>
      </w:r>
    </w:p>
    <w:p w:rsidR="00000000" w:rsidRDefault="00D447A3">
      <w:pPr>
        <w:pStyle w:val="ConsPlusNonformat"/>
        <w:jc w:val="both"/>
      </w:pPr>
      <w:r>
        <w:t xml:space="preserve">                       40         40</w:t>
      </w:r>
    </w:p>
    <w:p w:rsidR="00000000" w:rsidRDefault="00D447A3">
      <w:pPr>
        <w:pStyle w:val="ConsPlusNormal"/>
        <w:ind w:firstLine="540"/>
        <w:jc w:val="both"/>
      </w:pPr>
    </w:p>
    <w:p w:rsidR="00000000" w:rsidRDefault="00D447A3">
      <w:pPr>
        <w:pStyle w:val="ConsPlusNormal"/>
        <w:jc w:val="center"/>
        <w:outlineLvl w:val="2"/>
      </w:pPr>
      <w:r>
        <w:t>2.5. Методика расчета штатной численности работников</w:t>
      </w:r>
    </w:p>
    <w:p w:rsidR="00000000" w:rsidRDefault="00D447A3">
      <w:pPr>
        <w:pStyle w:val="ConsPlusNormal"/>
        <w:jc w:val="center"/>
      </w:pPr>
      <w:r>
        <w:t>на основе нормативов численности</w:t>
      </w:r>
    </w:p>
    <w:p w:rsidR="00000000" w:rsidRDefault="00D447A3">
      <w:pPr>
        <w:pStyle w:val="ConsPlusNormal"/>
        <w:ind w:firstLine="540"/>
        <w:jc w:val="both"/>
      </w:pPr>
    </w:p>
    <w:p w:rsidR="00000000" w:rsidRDefault="00D447A3">
      <w:pPr>
        <w:pStyle w:val="ConsPlusNormal"/>
        <w:ind w:firstLine="540"/>
        <w:jc w:val="both"/>
      </w:pPr>
      <w:r>
        <w:t>Методика расчета штатной численности работников с помощью нормативов численности зависит от вида этих нормативов - разработанных по функциям управления, отдельным должностям или видам работ.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Наиболее часто встречаются норм</w:t>
      </w:r>
      <w:r>
        <w:t>ативы численности работников, разработанные по функциям управления в виде нормативных степенных или линейных уравнений регрессии, например:</w:t>
      </w:r>
    </w:p>
    <w:p w:rsidR="00000000" w:rsidRDefault="00D447A3">
      <w:pPr>
        <w:pStyle w:val="ConsPlusNormal"/>
        <w:ind w:firstLine="540"/>
        <w:jc w:val="both"/>
      </w:pPr>
    </w:p>
    <w:p w:rsidR="00000000" w:rsidRDefault="00D447A3">
      <w:pPr>
        <w:pStyle w:val="ConsPlusNonformat"/>
        <w:jc w:val="both"/>
      </w:pPr>
      <w:r>
        <w:t xml:space="preserve">                     а     а</w:t>
      </w:r>
    </w:p>
    <w:p w:rsidR="00000000" w:rsidRDefault="00D447A3">
      <w:pPr>
        <w:pStyle w:val="ConsPlusNonformat"/>
        <w:jc w:val="both"/>
      </w:pPr>
      <w:r>
        <w:t xml:space="preserve">                      1     2</w:t>
      </w:r>
    </w:p>
    <w:p w:rsidR="00000000" w:rsidRDefault="00D447A3">
      <w:pPr>
        <w:pStyle w:val="ConsPlusNonformat"/>
        <w:jc w:val="both"/>
      </w:pPr>
      <w:r>
        <w:t xml:space="preserve">            Н = К х Ф   х Ф   или  Н = К + а Ф + а Ф ,</w:t>
      </w:r>
    </w:p>
    <w:p w:rsidR="00000000" w:rsidRDefault="00D447A3">
      <w:pPr>
        <w:pStyle w:val="ConsPlusNonformat"/>
        <w:jc w:val="both"/>
      </w:pPr>
      <w:r>
        <w:t xml:space="preserve"> </w:t>
      </w:r>
      <w:r>
        <w:t xml:space="preserve">                    1     2                1 1   2 2</w:t>
      </w:r>
    </w:p>
    <w:p w:rsidR="00000000" w:rsidRDefault="00D447A3">
      <w:pPr>
        <w:pStyle w:val="ConsPlusNormal"/>
        <w:ind w:firstLine="540"/>
        <w:jc w:val="both"/>
      </w:pPr>
    </w:p>
    <w:p w:rsidR="00000000" w:rsidRDefault="00D447A3">
      <w:pPr>
        <w:pStyle w:val="ConsPlusNormal"/>
        <w:ind w:firstLine="540"/>
        <w:jc w:val="both"/>
      </w:pPr>
      <w:r>
        <w:t>где: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Н - норматив численности по функции управления, чел.;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К - постоянный коэффициент уравнения регрессии;</w:t>
      </w:r>
    </w:p>
    <w:p w:rsidR="00000000" w:rsidRDefault="00D447A3">
      <w:pPr>
        <w:pStyle w:val="ConsPlusNonformat"/>
        <w:spacing w:before="200"/>
        <w:jc w:val="both"/>
      </w:pPr>
      <w:r>
        <w:t xml:space="preserve">    a , а  - показатели степени  регрессии   при   соответствующих</w:t>
      </w:r>
    </w:p>
    <w:p w:rsidR="00000000" w:rsidRDefault="00D447A3">
      <w:pPr>
        <w:pStyle w:val="ConsPlusNonformat"/>
        <w:jc w:val="both"/>
      </w:pPr>
      <w:r>
        <w:t xml:space="preserve">     1   2</w:t>
      </w:r>
    </w:p>
    <w:p w:rsidR="00000000" w:rsidRDefault="00D447A3">
      <w:pPr>
        <w:pStyle w:val="ConsPlusNonformat"/>
        <w:jc w:val="both"/>
      </w:pPr>
      <w:r>
        <w:t>факторах;</w:t>
      </w:r>
    </w:p>
    <w:p w:rsidR="00000000" w:rsidRDefault="00D447A3">
      <w:pPr>
        <w:pStyle w:val="ConsPlusNonformat"/>
        <w:jc w:val="both"/>
      </w:pPr>
      <w:r>
        <w:t xml:space="preserve">    Ф , Ф  - числовые значения факторов.</w:t>
      </w:r>
    </w:p>
    <w:p w:rsidR="00000000" w:rsidRDefault="00D447A3">
      <w:pPr>
        <w:pStyle w:val="ConsPlusNonformat"/>
        <w:jc w:val="both"/>
      </w:pPr>
      <w:r>
        <w:t xml:space="preserve">     1   2</w:t>
      </w:r>
    </w:p>
    <w:p w:rsidR="00000000" w:rsidRDefault="00D447A3">
      <w:pPr>
        <w:pStyle w:val="ConsPlusNormal"/>
        <w:ind w:firstLine="540"/>
        <w:jc w:val="both"/>
      </w:pPr>
      <w:r>
        <w:t>Общая нормативная численность инженерно-технических работников и служащих подразделения (организации) определяется как сумма нормативов численности по функциям управления:</w:t>
      </w:r>
    </w:p>
    <w:p w:rsidR="00000000" w:rsidRDefault="00D447A3">
      <w:pPr>
        <w:pStyle w:val="ConsPlusNormal"/>
        <w:ind w:firstLine="540"/>
        <w:jc w:val="both"/>
      </w:pPr>
    </w:p>
    <w:p w:rsidR="00000000" w:rsidRDefault="00D447A3">
      <w:pPr>
        <w:pStyle w:val="ConsPlusNonformat"/>
        <w:jc w:val="both"/>
      </w:pPr>
      <w:r>
        <w:t xml:space="preserve">                      Нн = Н  +</w:t>
      </w:r>
      <w:r>
        <w:t xml:space="preserve"> Н  + ... + Н ,</w:t>
      </w:r>
    </w:p>
    <w:p w:rsidR="00000000" w:rsidRDefault="00D447A3">
      <w:pPr>
        <w:pStyle w:val="ConsPlusNonformat"/>
        <w:jc w:val="both"/>
      </w:pPr>
      <w:r>
        <w:t xml:space="preserve">                            1    2          n</w:t>
      </w:r>
    </w:p>
    <w:p w:rsidR="00000000" w:rsidRDefault="00D447A3">
      <w:pPr>
        <w:pStyle w:val="ConsPlusNonformat"/>
        <w:jc w:val="both"/>
      </w:pPr>
    </w:p>
    <w:p w:rsidR="00000000" w:rsidRDefault="00D447A3">
      <w:pPr>
        <w:pStyle w:val="ConsPlusNonformat"/>
        <w:jc w:val="both"/>
      </w:pPr>
      <w:r>
        <w:t xml:space="preserve">    где:</w:t>
      </w:r>
    </w:p>
    <w:p w:rsidR="00000000" w:rsidRDefault="00D447A3">
      <w:pPr>
        <w:pStyle w:val="ConsPlusNonformat"/>
        <w:jc w:val="both"/>
      </w:pPr>
      <w:r>
        <w:t xml:space="preserve">    Нн - нормативная численность по  подразделению  (организации),</w:t>
      </w:r>
    </w:p>
    <w:p w:rsidR="00000000" w:rsidRDefault="00D447A3">
      <w:pPr>
        <w:pStyle w:val="ConsPlusNonformat"/>
        <w:jc w:val="both"/>
      </w:pPr>
      <w:r>
        <w:t>чел.;</w:t>
      </w:r>
    </w:p>
    <w:p w:rsidR="00000000" w:rsidRDefault="00D447A3">
      <w:pPr>
        <w:pStyle w:val="ConsPlusNonformat"/>
        <w:jc w:val="both"/>
      </w:pPr>
      <w:r>
        <w:t xml:space="preserve">    H , Н ,..., Н  - нормативная численность инженерно-технических</w:t>
      </w:r>
    </w:p>
    <w:p w:rsidR="00000000" w:rsidRDefault="00D447A3">
      <w:pPr>
        <w:pStyle w:val="ConsPlusNonformat"/>
        <w:jc w:val="both"/>
      </w:pPr>
      <w:r>
        <w:t xml:space="preserve">     1   2       n</w:t>
      </w:r>
    </w:p>
    <w:p w:rsidR="00000000" w:rsidRDefault="00D447A3">
      <w:pPr>
        <w:pStyle w:val="ConsPlusNonformat"/>
        <w:jc w:val="both"/>
      </w:pPr>
      <w:r>
        <w:t xml:space="preserve">работников и служащих по </w:t>
      </w:r>
      <w:r>
        <w:t>каждой функции, чел.</w:t>
      </w:r>
    </w:p>
    <w:p w:rsidR="00000000" w:rsidRDefault="00D447A3">
      <w:pPr>
        <w:pStyle w:val="ConsPlusNormal"/>
        <w:ind w:firstLine="540"/>
        <w:jc w:val="both"/>
      </w:pPr>
      <w:r>
        <w:t xml:space="preserve">Примером может служить расчет численности работников по функции "Организация труда и заработной платы" в соответствии с "Типовыми межотраслевыми нормативами численности служащих, занятых в экономических и административно-хозяйственных </w:t>
      </w:r>
      <w:r>
        <w:t>службах" по формуле:</w:t>
      </w:r>
    </w:p>
    <w:p w:rsidR="00000000" w:rsidRDefault="00D447A3">
      <w:pPr>
        <w:pStyle w:val="ConsPlusNormal"/>
        <w:ind w:firstLine="540"/>
        <w:jc w:val="both"/>
      </w:pPr>
    </w:p>
    <w:p w:rsidR="00000000" w:rsidRDefault="00D447A3">
      <w:pPr>
        <w:pStyle w:val="ConsPlusNonformat"/>
        <w:jc w:val="both"/>
      </w:pPr>
      <w:r>
        <w:t xml:space="preserve">                 Н  = 0,12 + 0,0051Рпп + 0,0009Р,</w:t>
      </w:r>
    </w:p>
    <w:p w:rsidR="00000000" w:rsidRDefault="00D447A3">
      <w:pPr>
        <w:pStyle w:val="ConsPlusNonformat"/>
        <w:jc w:val="both"/>
      </w:pPr>
      <w:r>
        <w:t xml:space="preserve">                  4</w:t>
      </w:r>
    </w:p>
    <w:p w:rsidR="00000000" w:rsidRDefault="00D447A3">
      <w:pPr>
        <w:pStyle w:val="ConsPlusNormal"/>
        <w:ind w:firstLine="540"/>
        <w:jc w:val="both"/>
      </w:pPr>
    </w:p>
    <w:p w:rsidR="00000000" w:rsidRDefault="00D447A3">
      <w:pPr>
        <w:pStyle w:val="ConsPlusNormal"/>
        <w:ind w:firstLine="540"/>
        <w:jc w:val="both"/>
      </w:pPr>
      <w:r>
        <w:t>где: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Рпп - общая численность работников - 100 чел.;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Р - численность рабочих - 12 чел.</w:t>
      </w:r>
    </w:p>
    <w:p w:rsidR="00000000" w:rsidRDefault="00D447A3">
      <w:pPr>
        <w:pStyle w:val="ConsPlusNormal"/>
        <w:ind w:firstLine="540"/>
        <w:jc w:val="both"/>
      </w:pPr>
    </w:p>
    <w:p w:rsidR="00000000" w:rsidRDefault="00D447A3">
      <w:pPr>
        <w:pStyle w:val="ConsPlusNonformat"/>
        <w:jc w:val="both"/>
      </w:pPr>
      <w:r>
        <w:t xml:space="preserve">       Н  = 0,12 + 0,0051 х 100 + 0,0009 х 12 = 0,64 чел.</w:t>
      </w:r>
    </w:p>
    <w:p w:rsidR="00000000" w:rsidRDefault="00D447A3">
      <w:pPr>
        <w:pStyle w:val="ConsPlusNonformat"/>
        <w:jc w:val="both"/>
      </w:pPr>
      <w:r>
        <w:t xml:space="preserve">        4</w:t>
      </w:r>
    </w:p>
    <w:p w:rsidR="00000000" w:rsidRDefault="00D447A3">
      <w:pPr>
        <w:pStyle w:val="ConsPlusNormal"/>
        <w:ind w:firstLine="540"/>
        <w:jc w:val="both"/>
      </w:pPr>
    </w:p>
    <w:p w:rsidR="00000000" w:rsidRDefault="00D447A3">
      <w:pPr>
        <w:pStyle w:val="ConsPlusNormal"/>
        <w:ind w:firstLine="540"/>
        <w:jc w:val="both"/>
      </w:pPr>
      <w:r>
        <w:t>Численн</w:t>
      </w:r>
      <w:r>
        <w:t>ость работников может быть установлена также по отдельным нормативам по должности.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Например, службе хозяйственного и материально-технического снабжения положен 1 кладовщик при стоимости сохраняемых ценностей свыше 100 тыс. руб. в год.</w:t>
      </w:r>
    </w:p>
    <w:p w:rsidR="00000000" w:rsidRDefault="00D447A3">
      <w:pPr>
        <w:pStyle w:val="ConsPlusNormal"/>
        <w:ind w:firstLine="540"/>
        <w:jc w:val="both"/>
      </w:pPr>
    </w:p>
    <w:p w:rsidR="00000000" w:rsidRDefault="00D447A3">
      <w:pPr>
        <w:pStyle w:val="ConsPlusNormal"/>
        <w:jc w:val="center"/>
        <w:outlineLvl w:val="1"/>
      </w:pPr>
      <w:r>
        <w:t>3. КОНТРОЛЬ ЗА СОСТОЯНИЕМ ШТАТНОЙ ДИСЦИПЛИНЫ В ОРГАНИЗАЦИИ</w:t>
      </w:r>
    </w:p>
    <w:p w:rsidR="00000000" w:rsidRDefault="00D447A3">
      <w:pPr>
        <w:pStyle w:val="ConsPlusNormal"/>
        <w:ind w:firstLine="540"/>
        <w:jc w:val="both"/>
      </w:pPr>
    </w:p>
    <w:p w:rsidR="00000000" w:rsidRDefault="00D447A3">
      <w:pPr>
        <w:pStyle w:val="ConsPlusNormal"/>
        <w:ind w:firstLine="540"/>
        <w:jc w:val="both"/>
      </w:pPr>
      <w:r>
        <w:t>Контроль в организации ведется по следующим направлениям: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- охват нормативными материалами всей численности работающих;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- качество всей действующей совокупности нормативных материалов;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 xml:space="preserve">- качество </w:t>
      </w:r>
      <w:r>
        <w:t>конкретного действующего нормативного документа.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По первым двум направлениям объектами анализа и контроля могут быть организация в целом или ее подразделения.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Охват нормативными материалами характеризует удельный вес работников, численность которых установ</w:t>
      </w:r>
      <w:r>
        <w:t>лена по нормативам.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Соотношение штатной, фактической и нормативной численности руководителей, специалистов и служащих определяется по форме, приведенной ниже:</w:t>
      </w:r>
    </w:p>
    <w:p w:rsidR="00000000" w:rsidRDefault="00D447A3">
      <w:pPr>
        <w:pStyle w:val="ConsPlusNormal"/>
        <w:ind w:firstLine="540"/>
        <w:jc w:val="both"/>
      </w:pPr>
    </w:p>
    <w:p w:rsidR="00000000" w:rsidRDefault="00D447A3">
      <w:pPr>
        <w:pStyle w:val="ConsPlusNormal"/>
        <w:jc w:val="right"/>
        <w:outlineLvl w:val="2"/>
      </w:pPr>
      <w:r>
        <w:t>Таблица 4</w:t>
      </w:r>
    </w:p>
    <w:p w:rsidR="00000000" w:rsidRDefault="00D447A3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2106"/>
        <w:gridCol w:w="1053"/>
        <w:gridCol w:w="936"/>
        <w:gridCol w:w="936"/>
        <w:gridCol w:w="819"/>
        <w:gridCol w:w="819"/>
        <w:gridCol w:w="1287"/>
      </w:tblGrid>
      <w:tr w:rsidR="00000000">
        <w:trPr>
          <w:trHeight w:val="248"/>
        </w:trPr>
        <w:tc>
          <w:tcPr>
            <w:tcW w:w="5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47A3">
            <w:pPr>
              <w:pStyle w:val="ConsPlusNonformat"/>
              <w:jc w:val="both"/>
            </w:pPr>
            <w:r>
              <w:t xml:space="preserve"> N </w:t>
            </w:r>
          </w:p>
          <w:p w:rsidR="00000000" w:rsidRDefault="00D447A3">
            <w:pPr>
              <w:pStyle w:val="ConsPlusNonformat"/>
              <w:jc w:val="both"/>
            </w:pPr>
            <w:r>
              <w:t>п/п</w:t>
            </w:r>
          </w:p>
        </w:tc>
        <w:tc>
          <w:tcPr>
            <w:tcW w:w="21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47A3">
            <w:pPr>
              <w:pStyle w:val="ConsPlusNonformat"/>
              <w:jc w:val="both"/>
            </w:pPr>
            <w:r>
              <w:t xml:space="preserve">Функциональное  </w:t>
            </w:r>
          </w:p>
          <w:p w:rsidR="00000000" w:rsidRDefault="00D447A3">
            <w:pPr>
              <w:pStyle w:val="ConsPlusNonformat"/>
              <w:jc w:val="both"/>
            </w:pPr>
            <w:r>
              <w:t xml:space="preserve"> подразделение  </w:t>
            </w:r>
          </w:p>
        </w:tc>
        <w:tc>
          <w:tcPr>
            <w:tcW w:w="29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47A3">
            <w:pPr>
              <w:pStyle w:val="ConsPlusNonformat"/>
              <w:jc w:val="both"/>
            </w:pPr>
            <w:r>
              <w:t xml:space="preserve">     Численность     </w:t>
            </w:r>
          </w:p>
        </w:tc>
        <w:tc>
          <w:tcPr>
            <w:tcW w:w="16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47A3">
            <w:pPr>
              <w:pStyle w:val="ConsPlusNonformat"/>
              <w:jc w:val="both"/>
            </w:pPr>
            <w:r>
              <w:t>Отклонения,</w:t>
            </w:r>
          </w:p>
          <w:p w:rsidR="00000000" w:rsidRDefault="00D447A3">
            <w:pPr>
              <w:pStyle w:val="ConsPlusNonformat"/>
              <w:jc w:val="both"/>
            </w:pPr>
            <w:r>
              <w:t xml:space="preserve"> +/- чел.</w:t>
            </w:r>
            <w:r>
              <w:t xml:space="preserve">  </w:t>
            </w:r>
          </w:p>
        </w:tc>
        <w:tc>
          <w:tcPr>
            <w:tcW w:w="12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47A3">
            <w:pPr>
              <w:pStyle w:val="ConsPlusNonformat"/>
              <w:jc w:val="both"/>
            </w:pPr>
            <w:r>
              <w:t xml:space="preserve">Причина  </w:t>
            </w:r>
          </w:p>
          <w:p w:rsidR="00000000" w:rsidRDefault="00D447A3">
            <w:pPr>
              <w:pStyle w:val="ConsPlusNonformat"/>
              <w:jc w:val="both"/>
            </w:pPr>
            <w:r>
              <w:t xml:space="preserve">отклоне- </w:t>
            </w:r>
          </w:p>
          <w:p w:rsidR="00000000" w:rsidRDefault="00D447A3">
            <w:pPr>
              <w:pStyle w:val="ConsPlusNonformat"/>
              <w:jc w:val="both"/>
            </w:pPr>
            <w:r>
              <w:t xml:space="preserve">ния      </w:t>
            </w:r>
          </w:p>
        </w:tc>
      </w:tr>
      <w:tr w:rsidR="00000000">
        <w:tc>
          <w:tcPr>
            <w:tcW w:w="5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47A3">
            <w:pPr>
              <w:pStyle w:val="ConsPlusNormal"/>
              <w:ind w:firstLine="540"/>
              <w:jc w:val="both"/>
            </w:pPr>
          </w:p>
        </w:tc>
        <w:tc>
          <w:tcPr>
            <w:tcW w:w="21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47A3">
            <w:pPr>
              <w:pStyle w:val="ConsPlusNormal"/>
              <w:ind w:firstLine="540"/>
              <w:jc w:val="both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47A3">
            <w:pPr>
              <w:pStyle w:val="ConsPlusNonformat"/>
              <w:jc w:val="both"/>
            </w:pPr>
            <w:r>
              <w:t>штатная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47A3">
            <w:pPr>
              <w:pStyle w:val="ConsPlusNonformat"/>
              <w:jc w:val="both"/>
            </w:pPr>
            <w:r>
              <w:t>факти-</w:t>
            </w:r>
          </w:p>
          <w:p w:rsidR="00000000" w:rsidRDefault="00D447A3">
            <w:pPr>
              <w:pStyle w:val="ConsPlusNonformat"/>
              <w:jc w:val="both"/>
            </w:pPr>
            <w:r>
              <w:t>ческая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47A3">
            <w:pPr>
              <w:pStyle w:val="ConsPlusNonformat"/>
              <w:jc w:val="both"/>
            </w:pPr>
            <w:r>
              <w:t>норма-</w:t>
            </w:r>
          </w:p>
          <w:p w:rsidR="00000000" w:rsidRDefault="00D447A3">
            <w:pPr>
              <w:pStyle w:val="ConsPlusNonformat"/>
              <w:jc w:val="both"/>
            </w:pPr>
            <w:r>
              <w:t>тивная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47A3">
            <w:pPr>
              <w:pStyle w:val="ConsPlusNonformat"/>
              <w:jc w:val="both"/>
            </w:pPr>
            <w:r>
              <w:t>гр. 3</w:t>
            </w:r>
          </w:p>
          <w:p w:rsidR="00000000" w:rsidRDefault="00D447A3">
            <w:pPr>
              <w:pStyle w:val="ConsPlusNonformat"/>
              <w:jc w:val="both"/>
            </w:pPr>
            <w:r>
              <w:t>- гр.</w:t>
            </w:r>
          </w:p>
          <w:p w:rsidR="00000000" w:rsidRDefault="00D447A3">
            <w:pPr>
              <w:pStyle w:val="ConsPlusNonformat"/>
              <w:jc w:val="both"/>
            </w:pPr>
            <w:r>
              <w:t xml:space="preserve">  5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47A3">
            <w:pPr>
              <w:pStyle w:val="ConsPlusNonformat"/>
              <w:jc w:val="both"/>
            </w:pPr>
            <w:r>
              <w:t>гр. 4</w:t>
            </w:r>
          </w:p>
          <w:p w:rsidR="00000000" w:rsidRDefault="00D447A3">
            <w:pPr>
              <w:pStyle w:val="ConsPlusNonformat"/>
              <w:jc w:val="both"/>
            </w:pPr>
            <w:r>
              <w:t>- гр.</w:t>
            </w:r>
          </w:p>
          <w:p w:rsidR="00000000" w:rsidRDefault="00D447A3">
            <w:pPr>
              <w:pStyle w:val="ConsPlusNonformat"/>
              <w:jc w:val="both"/>
            </w:pPr>
            <w:r>
              <w:t xml:space="preserve">  5  </w:t>
            </w:r>
          </w:p>
        </w:tc>
        <w:tc>
          <w:tcPr>
            <w:tcW w:w="12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47A3">
            <w:pPr>
              <w:pStyle w:val="ConsPlusNonformat"/>
              <w:jc w:val="both"/>
            </w:pPr>
          </w:p>
        </w:tc>
      </w:tr>
      <w:tr w:rsidR="00000000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47A3">
            <w:pPr>
              <w:pStyle w:val="ConsPlusNonformat"/>
              <w:jc w:val="both"/>
            </w:pPr>
            <w:r>
              <w:t xml:space="preserve"> 1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47A3">
            <w:pPr>
              <w:pStyle w:val="ConsPlusNonformat"/>
              <w:jc w:val="both"/>
            </w:pPr>
            <w:r>
              <w:t xml:space="preserve">       2    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47A3">
            <w:pPr>
              <w:pStyle w:val="ConsPlusNonformat"/>
              <w:jc w:val="both"/>
            </w:pPr>
            <w:r>
              <w:t xml:space="preserve">   3 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47A3">
            <w:pPr>
              <w:pStyle w:val="ConsPlusNonformat"/>
              <w:jc w:val="both"/>
            </w:pPr>
            <w:r>
              <w:t xml:space="preserve">  4 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47A3">
            <w:pPr>
              <w:pStyle w:val="ConsPlusNonformat"/>
              <w:jc w:val="both"/>
            </w:pPr>
            <w:r>
              <w:t xml:space="preserve">  5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47A3">
            <w:pPr>
              <w:pStyle w:val="ConsPlusNonformat"/>
              <w:jc w:val="both"/>
            </w:pPr>
            <w:r>
              <w:t xml:space="preserve">  6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47A3">
            <w:pPr>
              <w:pStyle w:val="ConsPlusNonformat"/>
              <w:jc w:val="both"/>
            </w:pPr>
            <w:r>
              <w:t xml:space="preserve">  7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47A3">
            <w:pPr>
              <w:pStyle w:val="ConsPlusNonformat"/>
              <w:jc w:val="both"/>
            </w:pPr>
            <w:r>
              <w:t xml:space="preserve">    8    </w:t>
            </w:r>
          </w:p>
        </w:tc>
      </w:tr>
      <w:tr w:rsidR="00000000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47A3">
            <w:pPr>
              <w:pStyle w:val="ConsPlusNonformat"/>
              <w:jc w:val="both"/>
            </w:pP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47A3">
            <w:pPr>
              <w:pStyle w:val="ConsPlusNonformat"/>
              <w:jc w:val="both"/>
            </w:pPr>
            <w:r>
              <w:t xml:space="preserve">Бухгалтерия 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47A3">
            <w:pPr>
              <w:pStyle w:val="ConsPlusNonformat"/>
              <w:jc w:val="both"/>
            </w:pPr>
            <w:r>
              <w:t xml:space="preserve">5    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47A3">
            <w:pPr>
              <w:pStyle w:val="ConsPlusNonformat"/>
              <w:jc w:val="both"/>
            </w:pPr>
            <w:r>
              <w:t xml:space="preserve">4   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47A3">
            <w:pPr>
              <w:pStyle w:val="ConsPlusNonformat"/>
              <w:jc w:val="both"/>
            </w:pPr>
            <w:r>
              <w:t xml:space="preserve">5 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47A3">
            <w:pPr>
              <w:pStyle w:val="ConsPlusNonformat"/>
              <w:jc w:val="both"/>
            </w:pPr>
            <w:r>
              <w:t xml:space="preserve">-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47A3">
            <w:pPr>
              <w:pStyle w:val="ConsPlusNonformat"/>
              <w:jc w:val="both"/>
            </w:pPr>
            <w:r>
              <w:t xml:space="preserve">1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47A3">
            <w:pPr>
              <w:pStyle w:val="ConsPlusNonformat"/>
              <w:jc w:val="both"/>
            </w:pPr>
            <w:r>
              <w:t xml:space="preserve">одна     </w:t>
            </w:r>
          </w:p>
          <w:p w:rsidR="00000000" w:rsidRDefault="00D447A3">
            <w:pPr>
              <w:pStyle w:val="ConsPlusNonformat"/>
              <w:jc w:val="both"/>
            </w:pPr>
            <w:r>
              <w:t xml:space="preserve">вакансия </w:t>
            </w:r>
          </w:p>
        </w:tc>
      </w:tr>
      <w:tr w:rsidR="00000000">
        <w:trPr>
          <w:trHeight w:val="248"/>
        </w:trPr>
        <w:tc>
          <w:tcPr>
            <w:tcW w:w="26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47A3">
            <w:pPr>
              <w:pStyle w:val="ConsPlusNonformat"/>
              <w:jc w:val="both"/>
            </w:pPr>
            <w:r>
              <w:t>Итого по подразделе-</w:t>
            </w:r>
          </w:p>
          <w:p w:rsidR="00000000" w:rsidRDefault="00D447A3">
            <w:pPr>
              <w:pStyle w:val="ConsPlusNonformat"/>
              <w:jc w:val="both"/>
            </w:pPr>
            <w:r>
              <w:t xml:space="preserve">нию (организации):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47A3">
            <w:pPr>
              <w:pStyle w:val="ConsPlusNonformat"/>
              <w:jc w:val="both"/>
            </w:pPr>
            <w:r>
              <w:t xml:space="preserve">5    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47A3">
            <w:pPr>
              <w:pStyle w:val="ConsPlusNonformat"/>
              <w:jc w:val="both"/>
            </w:pPr>
            <w:r>
              <w:t xml:space="preserve">4   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47A3">
            <w:pPr>
              <w:pStyle w:val="ConsPlusNonformat"/>
              <w:jc w:val="both"/>
            </w:pPr>
            <w:r>
              <w:t xml:space="preserve">5 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47A3">
            <w:pPr>
              <w:pStyle w:val="ConsPlusNonformat"/>
              <w:jc w:val="both"/>
            </w:pPr>
            <w:r>
              <w:t xml:space="preserve">-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47A3">
            <w:pPr>
              <w:pStyle w:val="ConsPlusNonformat"/>
              <w:jc w:val="both"/>
            </w:pPr>
            <w:r>
              <w:t xml:space="preserve">1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447A3">
            <w:pPr>
              <w:pStyle w:val="ConsPlusNonformat"/>
              <w:jc w:val="both"/>
            </w:pPr>
          </w:p>
        </w:tc>
      </w:tr>
    </w:tbl>
    <w:p w:rsidR="00000000" w:rsidRDefault="00D447A3">
      <w:pPr>
        <w:pStyle w:val="ConsPlusNormal"/>
        <w:ind w:firstLine="540"/>
        <w:jc w:val="both"/>
      </w:pPr>
    </w:p>
    <w:p w:rsidR="00000000" w:rsidRDefault="00D447A3">
      <w:pPr>
        <w:pStyle w:val="ConsPlusNormal"/>
        <w:ind w:firstLine="540"/>
        <w:jc w:val="both"/>
      </w:pPr>
      <w:r>
        <w:t>Экономическая эффективность (Э), получаемая в результате создания и использования нормативной базы по труду, при составлении штатного расписания может быть определена по следующ</w:t>
      </w:r>
      <w:r>
        <w:t>ей формуле:</w:t>
      </w:r>
    </w:p>
    <w:p w:rsidR="00000000" w:rsidRDefault="00D447A3">
      <w:pPr>
        <w:pStyle w:val="ConsPlusNormal"/>
        <w:ind w:firstLine="540"/>
        <w:jc w:val="both"/>
      </w:pPr>
    </w:p>
    <w:p w:rsidR="00000000" w:rsidRDefault="00D447A3">
      <w:pPr>
        <w:pStyle w:val="ConsPlusNormal"/>
        <w:jc w:val="center"/>
      </w:pPr>
      <w:r>
        <w:t>Э = Эв - З,</w:t>
      </w:r>
    </w:p>
    <w:p w:rsidR="00000000" w:rsidRDefault="00D447A3">
      <w:pPr>
        <w:pStyle w:val="ConsPlusNormal"/>
        <w:ind w:firstLine="540"/>
        <w:jc w:val="both"/>
      </w:pPr>
    </w:p>
    <w:p w:rsidR="00000000" w:rsidRDefault="00D447A3">
      <w:pPr>
        <w:pStyle w:val="ConsPlusNormal"/>
        <w:ind w:firstLine="540"/>
        <w:jc w:val="both"/>
      </w:pPr>
      <w:r>
        <w:t>где: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Эв - экономия, полученная, соответственно, за счет высвобождения работников (Эв);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З - сумма средств, затраченных на реализацию мероприятий по расчету нормативной численности, руб.</w:t>
      </w:r>
    </w:p>
    <w:p w:rsidR="00000000" w:rsidRDefault="00D447A3">
      <w:pPr>
        <w:pStyle w:val="ConsPlusNormal"/>
        <w:ind w:firstLine="540"/>
        <w:jc w:val="both"/>
      </w:pPr>
    </w:p>
    <w:p w:rsidR="00000000" w:rsidRDefault="00D447A3">
      <w:pPr>
        <w:pStyle w:val="ConsPlusNormal"/>
        <w:ind w:firstLine="540"/>
        <w:jc w:val="both"/>
      </w:pPr>
    </w:p>
    <w:p w:rsidR="00000000" w:rsidRDefault="00D447A3">
      <w:pPr>
        <w:pStyle w:val="ConsPlusNormal"/>
        <w:ind w:firstLine="540"/>
        <w:jc w:val="both"/>
      </w:pPr>
    </w:p>
    <w:p w:rsidR="00000000" w:rsidRDefault="00D447A3">
      <w:pPr>
        <w:pStyle w:val="ConsPlusNormal"/>
        <w:ind w:firstLine="540"/>
        <w:jc w:val="both"/>
      </w:pPr>
    </w:p>
    <w:p w:rsidR="00000000" w:rsidRDefault="00D447A3">
      <w:pPr>
        <w:pStyle w:val="ConsPlusNormal"/>
        <w:ind w:firstLine="540"/>
        <w:jc w:val="both"/>
      </w:pPr>
    </w:p>
    <w:p w:rsidR="00000000" w:rsidRDefault="00D447A3">
      <w:pPr>
        <w:pStyle w:val="ConsPlusNormal"/>
        <w:jc w:val="right"/>
        <w:outlineLvl w:val="0"/>
      </w:pPr>
      <w:r>
        <w:lastRenderedPageBreak/>
        <w:t>Приложение 1</w:t>
      </w:r>
    </w:p>
    <w:p w:rsidR="00000000" w:rsidRDefault="00D447A3">
      <w:pPr>
        <w:pStyle w:val="ConsPlusNormal"/>
        <w:ind w:firstLine="540"/>
        <w:jc w:val="both"/>
      </w:pPr>
    </w:p>
    <w:p w:rsidR="00000000" w:rsidRDefault="00D447A3">
      <w:pPr>
        <w:pStyle w:val="ConsPlusNormal"/>
        <w:jc w:val="center"/>
      </w:pPr>
      <w:bookmarkStart w:id="2" w:name="Par533"/>
      <w:bookmarkEnd w:id="2"/>
      <w:r>
        <w:t>ПЕРЕЧЕНЬ</w:t>
      </w:r>
    </w:p>
    <w:p w:rsidR="00000000" w:rsidRDefault="00D447A3">
      <w:pPr>
        <w:pStyle w:val="ConsPlusNormal"/>
        <w:jc w:val="center"/>
      </w:pPr>
      <w:r>
        <w:t>МЕЖОТРАСЛЕВЫХ НОРМАТИВНЫХ МАТЕРИАЛОВ ПО ТРУДУ, КОТОРЫЕ</w:t>
      </w:r>
    </w:p>
    <w:p w:rsidR="00000000" w:rsidRDefault="00D447A3">
      <w:pPr>
        <w:pStyle w:val="ConsPlusNormal"/>
        <w:jc w:val="center"/>
      </w:pPr>
      <w:r>
        <w:t>МОГУТ БЫТЬ ИСПОЛЬЗОВАНЫ ПРИ ОПРЕДЕЛЕНИИ ЧИСЛЕННОСТИ</w:t>
      </w:r>
    </w:p>
    <w:p w:rsidR="00000000" w:rsidRDefault="00D447A3">
      <w:pPr>
        <w:pStyle w:val="ConsPlusNormal"/>
        <w:jc w:val="center"/>
      </w:pPr>
      <w:r>
        <w:t>РАБОТНИКОВ В БЮДЖЕТНЫХ ОРГАНИЗАЦИЯХ</w:t>
      </w:r>
    </w:p>
    <w:p w:rsidR="00000000" w:rsidRDefault="00D447A3">
      <w:pPr>
        <w:pStyle w:val="ConsPlusNormal"/>
        <w:ind w:firstLine="540"/>
        <w:jc w:val="both"/>
      </w:pPr>
    </w:p>
    <w:p w:rsidR="00000000" w:rsidRDefault="00D447A3">
      <w:pPr>
        <w:pStyle w:val="ConsPlusNormal"/>
        <w:ind w:firstLine="540"/>
        <w:jc w:val="both"/>
      </w:pPr>
      <w:r>
        <w:t>1. Межотраслевые укрупненные нормативы времени на разработку конструкторской документации, 1991.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2. Типовые норм</w:t>
      </w:r>
      <w:r>
        <w:t>ы времени на разработку конструкторской документации (проектирование технологического оснащения). М.: "Экономика", 1987.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3. Укрупненные нормы времени на разработку технологической документации, 1993.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4. Нормативы времени на патентные исследования. М.: "Эко</w:t>
      </w:r>
      <w:r>
        <w:t>номика", 1987.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5. Межотраслевые нормативы времени на работы по научно-технической информации, 1990.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6. Нормативы времени на работы в автоматизированных системах научно-технической информации. М., НИИ труда, 1988.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7. Типовые нормы времени на перевод и перер</w:t>
      </w:r>
      <w:r>
        <w:t>аботку научно-технической литературы и документов. М.: "Экономика", 1990.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8. Межотраслевые нормативы численности работников службы охраны труда в организациях, 2001.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9. Укрупненные нормы времени на разработку программных средств вычислительной техники. М.: "Экономика", 1988.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10. Типовые нормы времени на программирование задач для ЭВМ. М.: "Экономика", 1989.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11. Межотраслевые укрупненные нормативы времени на работы по б</w:t>
      </w:r>
      <w:r>
        <w:t>ухгалтерскому учету и финансовой деятельности в бюджетных организациях, 1995.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12. Нормативы численности работников юридической службы, 1990.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13. Межотраслевые укрупненные нормативы времени на работы по комплектованию и учету кадров, 1991.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14. Нормативы чис</w:t>
      </w:r>
      <w:r>
        <w:t>ленности работников отделов подготовки кадров (бюро, секторов) на предприятиях. М., НИИ труда, 1990.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15. Нормативы численности инженерно-технических работников и служащих объединений гостиничного хозяйства и гостиниц. М., НИИ труда, 1985.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 xml:space="preserve">16. Единые нормы </w:t>
      </w:r>
      <w:r>
        <w:t>времени (выработки) на машинописные работы. М.: "Экономика", 1988.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17. Межотраслевые укрупненные нормативы времени на работы по документационному обеспечению управления, 1994.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18. Межотраслевые укрупненные нормативы времени на работы с научно-технической д</w:t>
      </w:r>
      <w:r>
        <w:t>окументацией в архивах учреждений, организаций и предприятий, 1993.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19. Нормы времени на работы по автоматизированной архивной технологии и документационному обеспечению органов управления, 1993.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20. Укрупненные нормы времени на работы, выполняемые в архив</w:t>
      </w:r>
      <w:r>
        <w:t>ах, хранящих документы по личному составу учреждений, организаций и предприятий, 1992.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lastRenderedPageBreak/>
        <w:t>21. Межотраслевые нормы времени на работы, выполняемые в библиотеках, 1996.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22. Межотраслевые нормы времени на научные работы, выполняемые работниками библиотек. Москва,</w:t>
      </w:r>
      <w:r>
        <w:t xml:space="preserve"> 1994.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23. Межотраслевые нормативы численности работников клубных учреждений, 1991.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24. Нормативы времени на работы, выполняемые работниками городских (районных) центров государственной службы занятости в условиях автоматизированной обработки информации, 1</w:t>
      </w:r>
      <w:r>
        <w:t>995.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25. Нормативы времени на работы, выполняемые работниками городских (районных) центров государственной службы занятости, 1995.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26. Нормы нагрузки судей, судебных исполнителей и работников аппарата народных судов, 1996.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 xml:space="preserve">27. Нормативы времени на работы, </w:t>
      </w:r>
      <w:r>
        <w:t>выполняемые работниками городских и районных отделов социального обеспечения. М., 1990.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28. Нормы нагрузки судей системы арбитражных судов Российской Федерации, 1997.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29. Межотраслевые типовые нормы времени на работы по сервисному обслуживанию персональных</w:t>
      </w:r>
      <w:r>
        <w:t xml:space="preserve"> электронно-вычислительных машин и организационной техники и сопровождению программных средств. М., 1998.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30. Нормативы предельной численности работников кадровых служб и бухгалтерий федеральных органов исполнительной власти. М., 2002.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31. Нормы времени на</w:t>
      </w:r>
      <w:r>
        <w:t xml:space="preserve"> работы по дополнительному обеспечению управленческих структур федеральных органов исполнительной власти. М., 2002.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32. Нормы обслуживания для рабочих, занятых на работах по санитарному содержанию домовладений, 1996.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33. Укрупненные нормы времени на полоте</w:t>
      </w:r>
      <w:r>
        <w:t>рные и стеклопротирочные работы, 1991.</w:t>
      </w:r>
    </w:p>
    <w:p w:rsidR="00000000" w:rsidRDefault="00D447A3">
      <w:pPr>
        <w:pStyle w:val="ConsPlusNormal"/>
        <w:spacing w:before="200"/>
        <w:ind w:firstLine="540"/>
        <w:jc w:val="both"/>
      </w:pPr>
      <w:r>
        <w:t>34. Нормативы времени на уборку служебных и культурно-бытовых помещений, 1990.</w:t>
      </w:r>
    </w:p>
    <w:p w:rsidR="00000000" w:rsidRDefault="00D447A3">
      <w:pPr>
        <w:pStyle w:val="ConsPlusNormal"/>
        <w:ind w:firstLine="540"/>
        <w:jc w:val="both"/>
      </w:pPr>
    </w:p>
    <w:p w:rsidR="00000000" w:rsidRDefault="00D447A3">
      <w:pPr>
        <w:pStyle w:val="ConsPlusNormal"/>
        <w:ind w:firstLine="540"/>
        <w:jc w:val="both"/>
      </w:pPr>
    </w:p>
    <w:p w:rsidR="00000000" w:rsidRDefault="00D447A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8"/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447A3">
      <w:pPr>
        <w:spacing w:after="0" w:line="240" w:lineRule="auto"/>
      </w:pPr>
      <w:r>
        <w:separator/>
      </w:r>
    </w:p>
  </w:endnote>
  <w:endnote w:type="continuationSeparator" w:id="0">
    <w:p w:rsidR="00000000" w:rsidRDefault="00D44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447A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447A3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447A3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447A3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>
            <w:rPr>
              <w:noProof/>
            </w:rPr>
            <w:t>16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>
            <w:rPr>
              <w:noProof/>
            </w:rPr>
            <w:t>16</w:t>
          </w:r>
          <w:r>
            <w:fldChar w:fldCharType="end"/>
          </w:r>
        </w:p>
      </w:tc>
    </w:tr>
  </w:tbl>
  <w:p w:rsidR="00000000" w:rsidRDefault="00D447A3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447A3">
      <w:pPr>
        <w:spacing w:after="0" w:line="240" w:lineRule="auto"/>
      </w:pPr>
      <w:r>
        <w:separator/>
      </w:r>
    </w:p>
  </w:footnote>
  <w:footnote w:type="continuationSeparator" w:id="0">
    <w:p w:rsidR="00000000" w:rsidRDefault="00D44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447A3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"Рекомендации по определению штатной численности работников бюджетных организаций на основе нормативов по труду"</w:t>
          </w:r>
          <w:r>
            <w:rPr>
              <w:sz w:val="16"/>
              <w:szCs w:val="16"/>
            </w:rPr>
            <w:br/>
            <w:t>(утв. Р...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447A3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D447A3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447A3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03.12</w:t>
          </w:r>
          <w:r>
            <w:rPr>
              <w:sz w:val="16"/>
              <w:szCs w:val="16"/>
            </w:rPr>
            <w:t>.2017</w:t>
          </w:r>
        </w:p>
      </w:tc>
    </w:tr>
  </w:tbl>
  <w:p w:rsidR="00000000" w:rsidRDefault="00D447A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D447A3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47A3"/>
    <w:rsid w:val="00D4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3992</Words>
  <Characters>29412</Characters>
  <Application>Microsoft Office Word</Application>
  <DocSecurity>6</DocSecurity>
  <Lines>245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"Рекомендации по определению штатной численности работников бюджетных организаций на основе нормативов по труду"(утв. Росздравом)</vt:lpstr>
    </vt:vector>
  </TitlesOfParts>
  <Company>КонсультантПлюс Версия 4016.00.46</Company>
  <LinksUpToDate>false</LinksUpToDate>
  <CharactersWithSpaces>33338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"Рекомендации по определению штатной численности работников бюджетных организаций на основе нормативов по труду"(утв. Росздравом)</dc:title>
  <dc:subject/>
  <dc:creator/>
  <cp:keywords/>
  <dc:description/>
  <cp:lastModifiedBy>Обычный</cp:lastModifiedBy>
  <cp:revision>2</cp:revision>
  <dcterms:created xsi:type="dcterms:W3CDTF">2017-12-03T16:58:00Z</dcterms:created>
  <dcterms:modified xsi:type="dcterms:W3CDTF">2017-12-03T16:58:00Z</dcterms:modified>
</cp:coreProperties>
</file>