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D47AB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D47A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16.11.2016 N 1204</w:t>
            </w:r>
            <w:r>
              <w:rPr>
                <w:sz w:val="48"/>
                <w:szCs w:val="48"/>
              </w:rPr>
              <w:br/>
              <w:t>"Об утверждении Правил проведения центром оценки квалификаций независимой оценки квалификации в форме профессионального экзамена"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D47A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18.11.2018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D4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D47AB">
      <w:pPr>
        <w:pStyle w:val="ConsPlusNormal"/>
        <w:ind w:firstLine="540"/>
        <w:jc w:val="both"/>
        <w:outlineLvl w:val="0"/>
      </w:pPr>
    </w:p>
    <w:p w:rsidR="00000000" w:rsidRDefault="003D47A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3D47AB">
      <w:pPr>
        <w:pStyle w:val="ConsPlusTitle"/>
        <w:jc w:val="center"/>
      </w:pPr>
    </w:p>
    <w:p w:rsidR="00000000" w:rsidRDefault="003D47AB">
      <w:pPr>
        <w:pStyle w:val="ConsPlusTitle"/>
        <w:jc w:val="center"/>
      </w:pPr>
      <w:r>
        <w:t>ПОСТАНОВЛЕНИЕ</w:t>
      </w:r>
    </w:p>
    <w:p w:rsidR="00000000" w:rsidRDefault="003D47AB">
      <w:pPr>
        <w:pStyle w:val="ConsPlusTitle"/>
        <w:jc w:val="center"/>
      </w:pPr>
      <w:r>
        <w:t>от 16 ноября 2016 г. N 1204</w:t>
      </w:r>
    </w:p>
    <w:p w:rsidR="00000000" w:rsidRDefault="003D47AB">
      <w:pPr>
        <w:pStyle w:val="ConsPlusTitle"/>
        <w:jc w:val="center"/>
      </w:pPr>
    </w:p>
    <w:p w:rsidR="00000000" w:rsidRDefault="003D47AB">
      <w:pPr>
        <w:pStyle w:val="ConsPlusTitle"/>
        <w:jc w:val="center"/>
      </w:pPr>
      <w:r>
        <w:t>ОБ УТВЕРЖДЕНИИ ПРАВИЛ</w:t>
      </w:r>
    </w:p>
    <w:p w:rsidR="00000000" w:rsidRDefault="003D47AB">
      <w:pPr>
        <w:pStyle w:val="ConsPlusTitle"/>
        <w:jc w:val="center"/>
      </w:pPr>
      <w:r>
        <w:t>ПРОВЕДЕНИЯ ЦЕНТРОМ ОЦЕНКИ КВАЛИФИКАЦИЙ НЕЗАВИСИМОЙ ОЦЕНКИ</w:t>
      </w:r>
    </w:p>
    <w:p w:rsidR="00000000" w:rsidRDefault="003D47AB">
      <w:pPr>
        <w:pStyle w:val="ConsPlusTitle"/>
        <w:jc w:val="center"/>
      </w:pPr>
      <w:r>
        <w:t>КВАЛИФИКАЦИИ В ФОРМЕ ПРОФЕССИОНАЛЬНОГО ЭКЗАМЕНА</w:t>
      </w:r>
    </w:p>
    <w:p w:rsidR="00000000" w:rsidRDefault="003D47AB">
      <w:pPr>
        <w:pStyle w:val="ConsPlusNormal"/>
        <w:jc w:val="center"/>
      </w:pPr>
    </w:p>
    <w:p w:rsidR="00000000" w:rsidRDefault="003D47AB">
      <w:pPr>
        <w:pStyle w:val="ConsPlusNormal"/>
        <w:ind w:firstLine="540"/>
        <w:jc w:val="both"/>
      </w:pPr>
      <w:r>
        <w:t>В соответствии с частью 1 статьи 4 Федерального закона "О независимой оценке квалификации" Правительство Российской Федерации постановляет: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28" w:tooltip="ПРАВИЛА" w:history="1">
        <w:r>
          <w:rPr>
            <w:color w:val="0000FF"/>
          </w:rPr>
          <w:t>Правила</w:t>
        </w:r>
      </w:hyperlink>
      <w:r>
        <w:t xml:space="preserve"> проведения центром оценки квалификаций независимой оценки квалификации в форме профессионального экзамена.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 xml:space="preserve">2. Министерству труда и социальной защиты Российской Федерации давать разъяснения по вопросам применения </w:t>
      </w:r>
      <w:hyperlink w:anchor="Par28" w:tooltip="ПРАВИЛА" w:history="1">
        <w:r>
          <w:rPr>
            <w:color w:val="0000FF"/>
          </w:rPr>
          <w:t>Правил</w:t>
        </w:r>
      </w:hyperlink>
      <w:r>
        <w:t xml:space="preserve"> п</w:t>
      </w:r>
      <w:r>
        <w:t>роведения центром оценки квалификаций независимой оценки квалификации в форме профессионального экзамена, утвержденных настоящим постановлением.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января 2017 г.</w:t>
      </w:r>
    </w:p>
    <w:p w:rsidR="00000000" w:rsidRDefault="003D47AB">
      <w:pPr>
        <w:pStyle w:val="ConsPlusNormal"/>
        <w:ind w:firstLine="540"/>
        <w:jc w:val="both"/>
      </w:pPr>
    </w:p>
    <w:p w:rsidR="00000000" w:rsidRDefault="003D47AB">
      <w:pPr>
        <w:pStyle w:val="ConsPlusNormal"/>
        <w:jc w:val="right"/>
      </w:pPr>
      <w:r>
        <w:t>Председатель Правительства</w:t>
      </w:r>
    </w:p>
    <w:p w:rsidR="00000000" w:rsidRDefault="003D47AB">
      <w:pPr>
        <w:pStyle w:val="ConsPlusNormal"/>
        <w:jc w:val="right"/>
      </w:pPr>
      <w:r>
        <w:t>Российской Федерации</w:t>
      </w:r>
    </w:p>
    <w:p w:rsidR="00000000" w:rsidRDefault="003D47AB">
      <w:pPr>
        <w:pStyle w:val="ConsPlusNormal"/>
        <w:jc w:val="right"/>
      </w:pPr>
      <w:r>
        <w:t>Д.МЕДВЕДЕВ</w:t>
      </w:r>
    </w:p>
    <w:p w:rsidR="00000000" w:rsidRDefault="003D47AB">
      <w:pPr>
        <w:pStyle w:val="ConsPlusNormal"/>
        <w:jc w:val="right"/>
      </w:pPr>
    </w:p>
    <w:p w:rsidR="00000000" w:rsidRDefault="003D47AB">
      <w:pPr>
        <w:pStyle w:val="ConsPlusNormal"/>
        <w:jc w:val="right"/>
      </w:pPr>
    </w:p>
    <w:p w:rsidR="00000000" w:rsidRDefault="003D47AB">
      <w:pPr>
        <w:pStyle w:val="ConsPlusNormal"/>
        <w:jc w:val="right"/>
      </w:pPr>
    </w:p>
    <w:p w:rsidR="00000000" w:rsidRDefault="003D47AB">
      <w:pPr>
        <w:pStyle w:val="ConsPlusNormal"/>
        <w:jc w:val="right"/>
      </w:pPr>
    </w:p>
    <w:p w:rsidR="00000000" w:rsidRDefault="003D47AB">
      <w:pPr>
        <w:pStyle w:val="ConsPlusNormal"/>
        <w:jc w:val="right"/>
      </w:pPr>
    </w:p>
    <w:p w:rsidR="00000000" w:rsidRDefault="003D47AB">
      <w:pPr>
        <w:pStyle w:val="ConsPlusNormal"/>
        <w:jc w:val="right"/>
        <w:outlineLvl w:val="0"/>
      </w:pPr>
      <w:r>
        <w:t>Утверждены</w:t>
      </w:r>
    </w:p>
    <w:p w:rsidR="00000000" w:rsidRDefault="003D47AB">
      <w:pPr>
        <w:pStyle w:val="ConsPlusNormal"/>
        <w:jc w:val="right"/>
      </w:pPr>
      <w:r>
        <w:t>постановлением Правительства</w:t>
      </w:r>
    </w:p>
    <w:p w:rsidR="00000000" w:rsidRDefault="003D47AB">
      <w:pPr>
        <w:pStyle w:val="ConsPlusNormal"/>
        <w:jc w:val="right"/>
      </w:pPr>
      <w:r>
        <w:t>Российской Федерации</w:t>
      </w:r>
    </w:p>
    <w:p w:rsidR="00000000" w:rsidRDefault="003D47AB">
      <w:pPr>
        <w:pStyle w:val="ConsPlusNormal"/>
        <w:jc w:val="right"/>
      </w:pPr>
      <w:r>
        <w:t>от 16 ноября 2016 г. N 1204</w:t>
      </w:r>
    </w:p>
    <w:p w:rsidR="00000000" w:rsidRDefault="003D47AB">
      <w:pPr>
        <w:pStyle w:val="ConsPlusNormal"/>
        <w:jc w:val="center"/>
      </w:pPr>
    </w:p>
    <w:p w:rsidR="00000000" w:rsidRDefault="003D47AB">
      <w:pPr>
        <w:pStyle w:val="ConsPlusTitle"/>
        <w:jc w:val="center"/>
      </w:pPr>
      <w:bookmarkStart w:id="1" w:name="Par28"/>
      <w:bookmarkEnd w:id="1"/>
      <w:r>
        <w:t>ПРАВИЛА</w:t>
      </w:r>
    </w:p>
    <w:p w:rsidR="00000000" w:rsidRDefault="003D47AB">
      <w:pPr>
        <w:pStyle w:val="ConsPlusTitle"/>
        <w:jc w:val="center"/>
      </w:pPr>
      <w:r>
        <w:t>ПРОВЕДЕНИЯ ЦЕНТРОМ ОЦЕНКИ КВАЛИФИКАЦИЙ НЕЗАВИСИМОЙ ОЦЕНКИ</w:t>
      </w:r>
    </w:p>
    <w:p w:rsidR="00000000" w:rsidRDefault="003D47AB">
      <w:pPr>
        <w:pStyle w:val="ConsPlusTitle"/>
        <w:jc w:val="center"/>
      </w:pPr>
      <w:r>
        <w:t>КВАЛИФИКАЦИИ В ФОРМЕ ПРОФЕССИОНАЛЬНОГО ЭКЗАМЕНА</w:t>
      </w:r>
    </w:p>
    <w:p w:rsidR="00000000" w:rsidRDefault="003D47AB">
      <w:pPr>
        <w:pStyle w:val="ConsPlusNormal"/>
        <w:jc w:val="center"/>
      </w:pPr>
    </w:p>
    <w:p w:rsidR="00000000" w:rsidRDefault="003D47AB">
      <w:pPr>
        <w:pStyle w:val="ConsPlusNormal"/>
        <w:ind w:firstLine="540"/>
        <w:jc w:val="both"/>
      </w:pPr>
      <w:r>
        <w:t>1. Настоящие Правила уста</w:t>
      </w:r>
      <w:r>
        <w:t>навливают порядок проведения центром оценки квалификаций независимой оценки квалификации в форме профессионального экзамена.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"оценочные средства для проведения независимой оценки квалификац</w:t>
      </w:r>
      <w:r>
        <w:t>ии" - комплекс заданий, критериев оценки, используемых центрами оценки квалификаций при проведении профессионального экзамена;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lastRenderedPageBreak/>
        <w:t>"реестр сведений о проведении независимой оценки квалификации" - информационный ресурс для обеспечения проведения независимой оце</w:t>
      </w:r>
      <w:r>
        <w:t>нки квалификации;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"совет по профессиональным квалификациям" - орган управления, наделенный в соответствии с Федеральным законом "О независимой оценке квалификации" полномочиями по организации проведения независимой оценки квалификации по определенному виду</w:t>
      </w:r>
      <w:r>
        <w:t xml:space="preserve"> профессиональной деятельности;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"соискатель" - работник или претендующее на осуществление определенного вида трудовой деятельности лицо, которые обратились, в том числе по направлению работодателя, в центр оценки квалификаций для подтверждения своей квалиф</w:t>
      </w:r>
      <w:r>
        <w:t>икации в порядке, установленном Федеральным законом "О независимой оценке квалификации" и настоящими Правилами;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"центр оценки квалификаций" - юридическое лицо, осуществляющее в соответствии с Федеральным законом "О независимой оценке квалификации" деятельность по проведению независимой оценки квалификации.</w:t>
      </w:r>
    </w:p>
    <w:p w:rsidR="00000000" w:rsidRDefault="003D47AB">
      <w:pPr>
        <w:pStyle w:val="ConsPlusNormal"/>
        <w:spacing w:before="240"/>
        <w:ind w:firstLine="540"/>
        <w:jc w:val="both"/>
      </w:pPr>
      <w:bookmarkStart w:id="2" w:name="Par39"/>
      <w:bookmarkEnd w:id="2"/>
      <w:r>
        <w:t>3. Профессиональный экзамен проводится центром оце</w:t>
      </w:r>
      <w:r>
        <w:t>нки квалификаций для подтверждения соответствия квалификации соискателя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Федерации.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4. В целях инфо</w:t>
      </w:r>
      <w:r>
        <w:t>рмирования граждан и организаций о проведении профессионального экзамена на официальных сайтах центра оценки квалификаций и совета по профессиональным квалификациям в информационно-телекоммуникационной сети "Интернет" и в реестре сведений о проведении неза</w:t>
      </w:r>
      <w:r>
        <w:t>висимой оценки квалификации размещаются следующие сведения и документы: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 xml:space="preserve">а) наименования квалификаций и требования к квалификации, предусмотренные </w:t>
      </w:r>
      <w:hyperlink w:anchor="Par39" w:tooltip="3. Профессиональный экзамен проводится центром оценки квалификаций для подтверждения соответствия квалификации соискателя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." w:history="1">
        <w:r>
          <w:rPr>
            <w:color w:val="0000FF"/>
          </w:rPr>
          <w:t>пунктом 3</w:t>
        </w:r>
      </w:hyperlink>
      <w:r>
        <w:t xml:space="preserve"> настоящих Правил, на соответствие кото</w:t>
      </w:r>
      <w:r>
        <w:t>рым центр оценки квалификаций проводит независимую оценку квалификации;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б) сроки действия свидетельств о квалификации по соответствующим квалификациям;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в) перечень документов, необходимых для прохождения профессионального экзамена по соответствующим квалиф</w:t>
      </w:r>
      <w:r>
        <w:t>икациям;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г) комплекс заданий, входящих в состав оценочных средств для проведения независимой оценки квалификации;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 xml:space="preserve">д) почтовые адреса, адреса электронной почты, адреса официальных сайтов центра оценки квалификаций и совета по профессиональным квалификациям </w:t>
      </w:r>
      <w:r>
        <w:t>в информационно-телекоммуникационной сети "Интернет";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е) адреса мест проведения профессионального экзамена;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ж) образец заявления соискателя о проведении профессионального экзамена;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з) настоящие Правила.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lastRenderedPageBreak/>
        <w:t xml:space="preserve">5. Профессиональный экзамен проводится по инициативе </w:t>
      </w:r>
      <w:r>
        <w:t>соискателя за счет средств соискателя, иных физических и (или) юридических лиц либо по направлению работодателя за счет средств работодателя в порядке, установленном трудовым законодательством.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 xml:space="preserve">6. Лицо, за счет средств которого проводится профессиональный </w:t>
      </w:r>
      <w:r>
        <w:t>экзамен (соискатель, работодатель, иное физическое и (или) юридическое лицо), производит оплату услуг по проведению профессионального экзамена на основании заключенного между ним и центром оценки квалификаций договора о возмездном оказании услуг (далее - д</w:t>
      </w:r>
      <w:r>
        <w:t>оговор).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7. Для прохождения профессионального экзамена соискатель лично или через законного представителя представляет в центр оценки квалификаций на бумажном или электронном носителе комплект документов, включающий в себя (далее - комплект документов соис</w:t>
      </w:r>
      <w:r>
        <w:t>кателя):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 xml:space="preserve">а) заявление о проведении профессионального экзамена с указанием квалификации, по которой он хочет пройти профессиональный экзамен, при этом в заявлении соискателем дается согласие на обработку его персональных данных, содержащихся в заявлении, а </w:t>
      </w:r>
      <w:r>
        <w:t>также в документах и материалах, прилагаемых к нему;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б) копию паспорта или иного документа, удостоверяющего личность соискателя;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в) иные документы, необходимые для прохождения соискателем профессионального экзамена по соответствующей квалификации, информац</w:t>
      </w:r>
      <w:r>
        <w:t>ия о которой содержится в реестре сведений для проведения независимой оценки квалификации.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8. В целях обеспечения проведения профессионального экзамена центр оценки квалификаций осуществляет: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а) прием и регистрацию комплекта документов соискателя;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б) рассм</w:t>
      </w:r>
      <w:r>
        <w:t>отрение и информирование соискателя или законного представителя о результатах рассмотрения комплекта документов соискателя;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в) определение и согласование с соискателем или законным представителем даты, места и времени проведения профессионального экзамена;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г) проведение профессионального экзамена;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д) оформление результатов проведения профессионального экзамена;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е) оформление и выдачу соискателю или законному представителю свидетельства о квалификации (в случае получения соискателем неудовлетворительной оцен</w:t>
      </w:r>
      <w:r>
        <w:t>ки по итогам прохождения профессионального экзамена оформление и выдачу соискателю или законному представителю заключения о прохождении соискателем профессионального экзамена, включающего рекомендации для соискателя).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9. Центр оценки квалификаций в течение</w:t>
      </w:r>
      <w:r>
        <w:t xml:space="preserve"> 10 календарных дней после получения комплекта документов соискателя информирует соискателя или законного представителя способом, указанным в заявлении о проведении профессионального экзамена, о результатах рассмотрения заявления и комплекта документов сои</w:t>
      </w:r>
      <w:r>
        <w:t xml:space="preserve">скателя и согласовывает с соискателем или законным </w:t>
      </w:r>
      <w:r>
        <w:lastRenderedPageBreak/>
        <w:t>представителем дату, место и время проведения профессионального экзамена, а также информирует соискателя или законного представителя о процедурах проведения профессионального экзамена.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В случае если профес</w:t>
      </w:r>
      <w:r>
        <w:t>сиональный экзамен проводится по направлению работодателя, центр оценки квалификаций согласовывает с работодателем дату, место и время проведения профессионального экзамена.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В случае если соискателем или законным представителем представлен неполный комплек</w:t>
      </w:r>
      <w:r>
        <w:t>т документов соискателя, центр оценки квалификаций информирует об этом соискателя или законного представителя.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10. Соискатель допускается к прохождению профессионального экзамена на основании документа, удостоверяющего личность.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11. Проведение профессионального экзамена осуществляется в соответствии с оценочными средствами для проведения независимой оценки квалификации по соответствующей квалификации, утвержденными советом по профессиональным квалификациям.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12. При проведении проф</w:t>
      </w:r>
      <w:r>
        <w:t>ессионального экзамена вправе присутствовать представители Министерства труда и социальной защиты Российской Федерации, совета по профессиональным квалификациям.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13. Соискатель, не явившийся на профессиональный экзамен, допускается к прохождению профессион</w:t>
      </w:r>
      <w:r>
        <w:t>ального экзамена в случаях и на условиях, которые предусмотрены договором.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 xml:space="preserve">14. Профессиональный экзамен считается успешно пройденным, если соискателем достигнут результат, соответствующий критериям оценки, определенным оценочными средствами для проведения </w:t>
      </w:r>
      <w:r>
        <w:t>независимой оценки квалификации.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15. Результаты профессионального экзамена оформляются протоколом экспертной комиссии (далее - протокол).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Центр оценки квалификаций не позднее 7 календарных дней после завершения профессионального экзамена направляет протоко</w:t>
      </w:r>
      <w:r>
        <w:t>л, копии комплектов документов соискателя и иные материалы профессионального экзамена в совет по профессиональным квалификациям.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16. Совет по профессиональным квалификациям на основании протокола, копий комплектов документов соискателя, результатов тестиро</w:t>
      </w:r>
      <w:r>
        <w:t>вания, фото- и видеоматериалов и иных материалов профессионального экзамена не позднее 14 календарных дней после завершения профессионального экзамена: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а) проверяет, обрабатывает и признает результаты независимой оценки квалификации;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б) принимает решение о</w:t>
      </w:r>
      <w:r>
        <w:t xml:space="preserve"> выдаче соискателю или законному представителю центром оценки квалификаций свидетельства о квалификации или заключения о прохождении профессионального экзамена;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 xml:space="preserve">в) направляет в автономную некоммерческую организацию "Национальное агентство </w:t>
      </w:r>
      <w:r>
        <w:lastRenderedPageBreak/>
        <w:t>развития квалифик</w:t>
      </w:r>
      <w:r>
        <w:t>аций" для внесения в реестр сведений о проведении независимой оценки квалификации информацию о свидетельствах о квалификации и заключениях о прохождении профессионального экзамена.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17. Центр оценки квалификаций на основании решения совета по профессиональн</w:t>
      </w:r>
      <w:r>
        <w:t>ым квалификациям по итогам прохождения соискателем профессионального экзамена не позднее 30 календарных дней после завершения профессионального экзамена оформляет и выдает соискателю или законному представителю свидетельство о квалификации (в случае получе</w:t>
      </w:r>
      <w:r>
        <w:t xml:space="preserve">ния соискателем неудовлетворительной оценки при прохождении профессионального экзамена оформляет и выдает заключение о прохождении профессионального экзамена, включающее рекомендации для соискателя) либо направляет свидетельство о квалификации (заключение </w:t>
      </w:r>
      <w:r>
        <w:t>о прохождении профессионального экзамена) по адресу соискателя, указанному в заявлении о проведении профессионального экзамена.</w:t>
      </w:r>
    </w:p>
    <w:p w:rsidR="00000000" w:rsidRDefault="003D47AB">
      <w:pPr>
        <w:pStyle w:val="ConsPlusNormal"/>
        <w:spacing w:before="240"/>
        <w:ind w:firstLine="540"/>
        <w:jc w:val="both"/>
      </w:pPr>
      <w:r>
        <w:t>18. В случае если договором предусмотрено информирование лица, за счет средств которого проводился профессиональный экзамен (раб</w:t>
      </w:r>
      <w:r>
        <w:t>отодатель, иное физическое и (или) юридическое лицо), о результатах профессионального экзамена, центр оценки квалификаций направляет такому лицу в электронном виде копию свидетельства о квалификации (в случае выдачи указанного свидетельства) или копию закл</w:t>
      </w:r>
      <w:r>
        <w:t>ючения о прохождении профессионального экзамена соискателем (в случае выдачи указанного заключения).</w:t>
      </w:r>
    </w:p>
    <w:p w:rsidR="00000000" w:rsidRDefault="003D47AB">
      <w:pPr>
        <w:pStyle w:val="ConsPlusNormal"/>
        <w:ind w:firstLine="540"/>
        <w:jc w:val="both"/>
      </w:pPr>
    </w:p>
    <w:p w:rsidR="00000000" w:rsidRDefault="003D47AB">
      <w:pPr>
        <w:pStyle w:val="ConsPlusNormal"/>
        <w:ind w:firstLine="540"/>
        <w:jc w:val="both"/>
      </w:pPr>
    </w:p>
    <w:p w:rsidR="00000000" w:rsidRDefault="003D47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47AB">
      <w:pPr>
        <w:spacing w:after="0" w:line="240" w:lineRule="auto"/>
      </w:pPr>
      <w:r>
        <w:separator/>
      </w:r>
    </w:p>
  </w:endnote>
  <w:endnote w:type="continuationSeparator" w:id="0">
    <w:p w:rsidR="00000000" w:rsidRDefault="003D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D47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D47A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D47AB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D47AB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3D47A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47AB">
      <w:pPr>
        <w:spacing w:after="0" w:line="240" w:lineRule="auto"/>
      </w:pPr>
      <w:r>
        <w:separator/>
      </w:r>
    </w:p>
  </w:footnote>
  <w:footnote w:type="continuationSeparator" w:id="0">
    <w:p w:rsidR="00000000" w:rsidRDefault="003D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D47A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16.11.2016 N 1204</w:t>
          </w:r>
          <w:r>
            <w:rPr>
              <w:sz w:val="16"/>
              <w:szCs w:val="16"/>
            </w:rPr>
            <w:br/>
            <w:t>"Об утверждении Правил проведения центром оценки квалификаций незави...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D47AB">
          <w:pPr>
            <w:pStyle w:val="ConsPlusNormal"/>
            <w:jc w:val="center"/>
          </w:pPr>
        </w:p>
        <w:p w:rsidR="00000000" w:rsidRDefault="003D47AB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D47A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18.11.2018</w:t>
          </w:r>
        </w:p>
      </w:tc>
    </w:tr>
  </w:tbl>
  <w:p w:rsidR="00000000" w:rsidRDefault="003D47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D47A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7AB"/>
    <w:rsid w:val="003D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1203</Words>
  <Characters>9937</Characters>
  <Application>Microsoft Office Word</Application>
  <DocSecurity>6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16.11.2016 N 1204"Об утверждении Правил проведения центром оценки квалификаций независимой оценки квалификации в форме профессионального экзамена"</vt:lpstr>
    </vt:vector>
  </TitlesOfParts>
  <Company>КонсультантПлюс Версия 4017.00.95</Company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16.11.2016 N 1204"Об утверждении Правил проведения центром оценки квалификаций независимой оценки квалификации в форме профессионального экзамена"</dc:title>
  <dc:subject/>
  <dc:creator/>
  <cp:keywords/>
  <dc:description/>
  <cp:lastModifiedBy>Обычный</cp:lastModifiedBy>
  <cp:revision>2</cp:revision>
  <dcterms:created xsi:type="dcterms:W3CDTF">2018-11-18T14:24:00Z</dcterms:created>
  <dcterms:modified xsi:type="dcterms:W3CDTF">2018-11-18T14:24:00Z</dcterms:modified>
</cp:coreProperties>
</file>